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33" w:rsidRDefault="0006511C">
      <w:pPr>
        <w:spacing w:after="16" w:line="259" w:lineRule="auto"/>
        <w:ind w:left="0" w:right="72" w:firstLine="0"/>
        <w:jc w:val="right"/>
      </w:pPr>
      <w:r>
        <w:rPr>
          <w:b/>
          <w:noProof/>
        </w:rPr>
        <w:drawing>
          <wp:inline distT="0" distB="0" distL="0" distR="0">
            <wp:extent cx="6115050" cy="8124825"/>
            <wp:effectExtent l="0" t="0" r="0" b="9525"/>
            <wp:docPr id="1" name="Рисунок 1" descr="C:\Users\User\Pictures\2022-07-21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7-21\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12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715">
        <w:rPr>
          <w:b/>
        </w:rPr>
        <w:t xml:space="preserve"> </w:t>
      </w:r>
    </w:p>
    <w:p w:rsidR="00FF4833" w:rsidRDefault="00797715">
      <w:pPr>
        <w:spacing w:after="12" w:line="259" w:lineRule="auto"/>
        <w:ind w:left="0" w:right="72" w:firstLine="0"/>
        <w:jc w:val="right"/>
      </w:pPr>
      <w:r>
        <w:rPr>
          <w:b/>
        </w:rPr>
        <w:t xml:space="preserve"> </w:t>
      </w:r>
    </w:p>
    <w:p w:rsidR="00FF4833" w:rsidRDefault="00797715">
      <w:pPr>
        <w:spacing w:after="16" w:line="259" w:lineRule="auto"/>
        <w:ind w:left="0" w:right="72" w:firstLine="0"/>
        <w:jc w:val="right"/>
      </w:pPr>
      <w:r>
        <w:t xml:space="preserve"> </w:t>
      </w:r>
    </w:p>
    <w:p w:rsidR="00FF4833" w:rsidRDefault="00797715">
      <w:pPr>
        <w:spacing w:after="21" w:line="259" w:lineRule="auto"/>
        <w:ind w:left="0" w:right="72" w:firstLine="0"/>
        <w:jc w:val="right"/>
      </w:pPr>
      <w:r>
        <w:t xml:space="preserve"> </w:t>
      </w:r>
    </w:p>
    <w:tbl>
      <w:tblPr>
        <w:tblStyle w:val="TableGrid"/>
        <w:tblpPr w:leftFromText="180" w:rightFromText="180" w:vertAnchor="text" w:horzAnchor="margin" w:tblpY="-574"/>
        <w:tblW w:w="9573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99"/>
        <w:gridCol w:w="674"/>
      </w:tblGrid>
      <w:tr w:rsidR="0006511C" w:rsidTr="0006511C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lastRenderedPageBreak/>
              <w:t xml:space="preserve">Пояснительная записка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</w:tr>
      <w:tr w:rsidR="0006511C" w:rsidTr="0006511C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Раздел 1. Целевой раздел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</w:p>
        </w:tc>
      </w:tr>
      <w:tr w:rsidR="0006511C" w:rsidTr="0006511C">
        <w:trPr>
          <w:trHeight w:val="838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 xml:space="preserve">Целевые ориентиры и планируемые результаты программы воспитания образовательной организации, осуществляющей образовательный процесс на уровне дошкольного образования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 xml:space="preserve">7 </w:t>
            </w:r>
          </w:p>
        </w:tc>
      </w:tr>
      <w:tr w:rsidR="0006511C" w:rsidTr="0006511C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 xml:space="preserve">1.1. Цель и задачи программы воспитания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 xml:space="preserve">7 </w:t>
            </w:r>
          </w:p>
        </w:tc>
      </w:tr>
      <w:tr w:rsidR="0006511C" w:rsidTr="0006511C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tabs>
                <w:tab w:val="center" w:pos="8498"/>
              </w:tabs>
              <w:spacing w:after="0" w:line="259" w:lineRule="auto"/>
              <w:ind w:left="0" w:right="0" w:firstLine="0"/>
            </w:pPr>
            <w:r>
              <w:t xml:space="preserve">1.2. Методологические основы и принципы построения программы воспитания </w:t>
            </w:r>
            <w:r>
              <w:tab/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 xml:space="preserve">8 </w:t>
            </w:r>
          </w:p>
        </w:tc>
      </w:tr>
      <w:tr w:rsidR="0006511C" w:rsidTr="0006511C">
        <w:trPr>
          <w:trHeight w:val="286"/>
        </w:trPr>
        <w:tc>
          <w:tcPr>
            <w:tcW w:w="8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1.2.1 Уклад образовательной организации.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1.2.2 Воспитательная среда ДОО.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1.2.3 Общност</w:t>
            </w:r>
            <w:proofErr w:type="gramStart"/>
            <w:r>
              <w:t>ь(</w:t>
            </w:r>
            <w:proofErr w:type="gramEnd"/>
            <w:r>
              <w:t>сообщество) ДОО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1.2.4 Социокультурный контекст ДОО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1.2.5 Деятельности и культурные практики в ДОО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 xml:space="preserve">9 </w:t>
            </w:r>
          </w:p>
        </w:tc>
      </w:tr>
      <w:tr w:rsidR="0006511C" w:rsidTr="0006511C">
        <w:trPr>
          <w:trHeight w:val="286"/>
        </w:trPr>
        <w:tc>
          <w:tcPr>
            <w:tcW w:w="88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9</w:t>
            </w:r>
          </w:p>
        </w:tc>
      </w:tr>
      <w:tr w:rsidR="0006511C" w:rsidTr="0006511C">
        <w:trPr>
          <w:trHeight w:val="318"/>
        </w:trPr>
        <w:tc>
          <w:tcPr>
            <w:tcW w:w="88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  <w:jc w:val="left"/>
            </w:pPr>
            <w:r>
              <w:t>11</w:t>
            </w:r>
          </w:p>
        </w:tc>
      </w:tr>
      <w:tr w:rsidR="0006511C" w:rsidTr="0006511C">
        <w:trPr>
          <w:trHeight w:val="330"/>
        </w:trPr>
        <w:tc>
          <w:tcPr>
            <w:tcW w:w="88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  <w:jc w:val="left"/>
            </w:pPr>
            <w:r>
              <w:t>13</w:t>
            </w:r>
          </w:p>
        </w:tc>
      </w:tr>
      <w:tr w:rsidR="0006511C" w:rsidTr="0006511C">
        <w:trPr>
          <w:trHeight w:val="420"/>
        </w:trPr>
        <w:tc>
          <w:tcPr>
            <w:tcW w:w="88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</w:p>
        </w:tc>
      </w:tr>
      <w:tr w:rsidR="0006511C" w:rsidTr="0006511C">
        <w:trPr>
          <w:trHeight w:val="225"/>
        </w:trPr>
        <w:tc>
          <w:tcPr>
            <w:tcW w:w="88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hanging="5"/>
            </w:pPr>
            <w:r>
              <w:t>1.3 Требования  к планируемым результатам освоения Программы воспитания</w:t>
            </w:r>
          </w:p>
          <w:p w:rsidR="0006511C" w:rsidRDefault="0006511C" w:rsidP="0006511C">
            <w:pPr>
              <w:spacing w:after="0" w:line="259" w:lineRule="auto"/>
              <w:ind w:left="0" w:right="0" w:hanging="5"/>
            </w:pPr>
            <w:r>
              <w:t>1.3.1 Целевые ориентиры воспитательной работы для детей младенческого и раннего возраста.</w:t>
            </w:r>
          </w:p>
          <w:p w:rsidR="0006511C" w:rsidRDefault="0006511C" w:rsidP="0006511C">
            <w:pPr>
              <w:spacing w:after="0" w:line="259" w:lineRule="auto"/>
              <w:ind w:left="0" w:right="0" w:hanging="5"/>
            </w:pPr>
            <w:r>
              <w:t>1.3.2 Целевые ориентиры воспитательной работы для детей возраста  до 8 лет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  <w:jc w:val="left"/>
            </w:pPr>
            <w:r>
              <w:t>14</w:t>
            </w:r>
          </w:p>
        </w:tc>
      </w:tr>
      <w:tr w:rsidR="0006511C" w:rsidTr="0006511C">
        <w:trPr>
          <w:trHeight w:val="345"/>
        </w:trPr>
        <w:tc>
          <w:tcPr>
            <w:tcW w:w="88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hanging="5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27"/>
              <w:jc w:val="left"/>
            </w:pPr>
            <w:r>
              <w:t>15</w:t>
            </w:r>
          </w:p>
        </w:tc>
      </w:tr>
      <w:tr w:rsidR="0006511C" w:rsidTr="0006511C">
        <w:trPr>
          <w:trHeight w:val="315"/>
        </w:trPr>
        <w:tc>
          <w:tcPr>
            <w:tcW w:w="88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hanging="5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  <w:jc w:val="left"/>
            </w:pPr>
            <w:r>
              <w:t>16</w:t>
            </w:r>
          </w:p>
        </w:tc>
      </w:tr>
      <w:tr w:rsidR="0006511C" w:rsidTr="0006511C">
        <w:trPr>
          <w:trHeight w:val="387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Раздел 2. Содержательный раздел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 xml:space="preserve">17 </w:t>
            </w:r>
          </w:p>
        </w:tc>
      </w:tr>
      <w:tr w:rsidR="0006511C" w:rsidTr="0006511C">
        <w:trPr>
          <w:trHeight w:val="2107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2.1 Содержание воспитательной работы  по направлениям воспитания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2.1.1 Патриотическое направление воспитания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2.1.2 Социальное направление воспитания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2.1.3 Познавательное  направление воспитания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 xml:space="preserve">2.1.4 Физическое и оздоровительное направление воспитания 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2.1.5 Трудовое  направление  воспитания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2.1.6 Этик</w:t>
            </w:r>
            <w:proofErr w:type="gramStart"/>
            <w:r>
              <w:t>а-</w:t>
            </w:r>
            <w:proofErr w:type="gramEnd"/>
            <w:r>
              <w:t xml:space="preserve"> эстетическое направление воспитания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17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17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18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19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20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21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22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</w:p>
        </w:tc>
      </w:tr>
      <w:tr w:rsidR="0006511C" w:rsidTr="0006511C">
        <w:trPr>
          <w:trHeight w:val="270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2.2. Особенности реализации  воспитательной программы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23</w:t>
            </w:r>
          </w:p>
        </w:tc>
      </w:tr>
      <w:tr w:rsidR="0006511C" w:rsidTr="0006511C">
        <w:trPr>
          <w:trHeight w:val="564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 xml:space="preserve">2.3. Особенности взаимодействия педагогического коллектива  с семьями воспитанников в процессе реализации Программы воспитания.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23</w:t>
            </w:r>
          </w:p>
        </w:tc>
      </w:tr>
      <w:tr w:rsidR="0006511C" w:rsidTr="0006511C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 xml:space="preserve">Раздел 3. Организационные условия реализации программы воспитания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</w:p>
        </w:tc>
      </w:tr>
      <w:tr w:rsidR="0006511C" w:rsidTr="0006511C">
        <w:trPr>
          <w:trHeight w:val="1011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3.1 Общие требования к условиям реализации программы воспитания ДОУ, осуществляющим образовательный процесс на уровне дошкольного образования.</w:t>
            </w:r>
          </w:p>
          <w:p w:rsidR="0006511C" w:rsidRDefault="0006511C" w:rsidP="0006511C">
            <w:pPr>
              <w:spacing w:after="0" w:line="259" w:lineRule="auto"/>
              <w:ind w:left="0" w:right="0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24</w:t>
            </w:r>
          </w:p>
          <w:p w:rsidR="0006511C" w:rsidRDefault="0006511C" w:rsidP="0006511C">
            <w:pPr>
              <w:spacing w:after="0" w:line="259" w:lineRule="auto"/>
              <w:ind w:left="0" w:right="0" w:firstLine="0"/>
            </w:pPr>
          </w:p>
          <w:p w:rsidR="0006511C" w:rsidRDefault="0006511C" w:rsidP="0006511C">
            <w:pPr>
              <w:spacing w:after="0" w:line="259" w:lineRule="auto"/>
              <w:ind w:left="0" w:right="0"/>
            </w:pPr>
          </w:p>
        </w:tc>
      </w:tr>
      <w:tr w:rsidR="0006511C" w:rsidTr="0006511C">
        <w:trPr>
          <w:trHeight w:val="270"/>
        </w:trPr>
        <w:tc>
          <w:tcPr>
            <w:tcW w:w="8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hanging="5"/>
            </w:pPr>
            <w:r>
              <w:t>3.2 Взаимодействие взрослых с детьми. События ДОО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26</w:t>
            </w:r>
          </w:p>
        </w:tc>
      </w:tr>
      <w:tr w:rsidR="0006511C" w:rsidTr="0006511C">
        <w:trPr>
          <w:trHeight w:val="270"/>
        </w:trPr>
        <w:tc>
          <w:tcPr>
            <w:tcW w:w="8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3.3 Организация предметно пространственной среды.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27</w:t>
            </w:r>
          </w:p>
        </w:tc>
      </w:tr>
      <w:tr w:rsidR="0006511C" w:rsidTr="0006511C">
        <w:trPr>
          <w:trHeight w:val="345"/>
        </w:trPr>
        <w:tc>
          <w:tcPr>
            <w:tcW w:w="8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3.4. Кадровое обеспечение воспитательного процесса.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28</w:t>
            </w:r>
          </w:p>
          <w:p w:rsidR="0006511C" w:rsidRDefault="0006511C" w:rsidP="0006511C">
            <w:pPr>
              <w:spacing w:after="0" w:line="259" w:lineRule="auto"/>
              <w:ind w:left="0" w:right="0"/>
            </w:pPr>
          </w:p>
        </w:tc>
      </w:tr>
      <w:tr w:rsidR="0006511C" w:rsidTr="0006511C">
        <w:trPr>
          <w:trHeight w:val="240"/>
        </w:trPr>
        <w:tc>
          <w:tcPr>
            <w:tcW w:w="8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 xml:space="preserve">3.5. Нормативно методическое обеспечение реализации Программы воспитания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32</w:t>
            </w:r>
          </w:p>
        </w:tc>
      </w:tr>
      <w:tr w:rsidR="0006511C" w:rsidTr="0006511C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3.6 Особые требования к условиям, обеспечивающим достижение планируемых личностных результатов в работе с особыми категориями детей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33</w:t>
            </w:r>
          </w:p>
        </w:tc>
      </w:tr>
      <w:tr w:rsidR="0006511C" w:rsidTr="0006511C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4. Основные направления самоанализа воспитательной работы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35</w:t>
            </w:r>
          </w:p>
        </w:tc>
      </w:tr>
      <w:tr w:rsidR="0006511C" w:rsidTr="0006511C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5. Приложение №1 Проект перспективного плана воспитательной работы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</w:p>
        </w:tc>
      </w:tr>
      <w:tr w:rsidR="0006511C" w:rsidTr="0006511C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Pr="00794FC1" w:rsidRDefault="0006511C" w:rsidP="0006511C">
            <w:pPr>
              <w:spacing w:after="0" w:line="259" w:lineRule="auto"/>
              <w:ind w:left="0" w:right="0" w:firstLine="0"/>
            </w:pPr>
            <w:r w:rsidRPr="00794FC1">
              <w:t>6.</w:t>
            </w:r>
            <w:r>
              <w:t>Приложение № 2 Проект ежегодного календарного плана воспитательной работы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</w:p>
        </w:tc>
      </w:tr>
      <w:tr w:rsidR="0006511C" w:rsidTr="0006511C">
        <w:trPr>
          <w:trHeight w:val="288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  <w:r>
              <w:t>7. Приложение № 3 Мониторинг программы воспитания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11C" w:rsidRDefault="0006511C" w:rsidP="0006511C">
            <w:pPr>
              <w:spacing w:after="0" w:line="259" w:lineRule="auto"/>
              <w:ind w:left="0" w:right="0" w:firstLine="0"/>
            </w:pPr>
          </w:p>
        </w:tc>
      </w:tr>
    </w:tbl>
    <w:p w:rsidR="00FF4833" w:rsidRDefault="00797715">
      <w:pPr>
        <w:spacing w:after="16" w:line="259" w:lineRule="auto"/>
        <w:ind w:left="0" w:right="72" w:firstLine="0"/>
        <w:jc w:val="right"/>
      </w:pPr>
      <w:r>
        <w:t xml:space="preserve"> </w:t>
      </w:r>
    </w:p>
    <w:p w:rsidR="00FF4833" w:rsidRDefault="00797715">
      <w:pPr>
        <w:spacing w:after="16" w:line="259" w:lineRule="auto"/>
        <w:ind w:left="0" w:right="72" w:firstLine="0"/>
        <w:jc w:val="right"/>
      </w:pPr>
      <w:r>
        <w:t xml:space="preserve"> </w:t>
      </w:r>
    </w:p>
    <w:p w:rsidR="00FF4833" w:rsidRDefault="00797715">
      <w:pPr>
        <w:spacing w:after="21" w:line="259" w:lineRule="auto"/>
        <w:ind w:left="0" w:right="72" w:firstLine="0"/>
        <w:jc w:val="right"/>
      </w:pPr>
      <w:r>
        <w:t xml:space="preserve"> </w:t>
      </w:r>
    </w:p>
    <w:p w:rsidR="00FF4833" w:rsidRDefault="00797715">
      <w:pPr>
        <w:spacing w:after="16" w:line="259" w:lineRule="auto"/>
        <w:ind w:left="0" w:right="72" w:firstLine="0"/>
        <w:jc w:val="center"/>
      </w:pPr>
      <w:r>
        <w:rPr>
          <w:b/>
        </w:rPr>
        <w:lastRenderedPageBreak/>
        <w:t xml:space="preserve"> </w:t>
      </w:r>
    </w:p>
    <w:p w:rsidR="00FF4833" w:rsidRDefault="00797715">
      <w:pPr>
        <w:pStyle w:val="1"/>
        <w:spacing w:after="218"/>
        <w:ind w:right="130"/>
      </w:pPr>
      <w:bookmarkStart w:id="0" w:name="_GoBack"/>
      <w:bookmarkEnd w:id="0"/>
      <w:r>
        <w:t>Пояснительная записка</w:t>
      </w:r>
      <w:r>
        <w:rPr>
          <w:rFonts w:ascii="Calibri" w:eastAsia="Calibri" w:hAnsi="Calibri" w:cs="Calibri"/>
          <w:b w:val="0"/>
          <w:color w:val="2F5496"/>
          <w:sz w:val="26"/>
        </w:rPr>
        <w:t xml:space="preserve"> </w:t>
      </w:r>
    </w:p>
    <w:p w:rsidR="00C72AE8" w:rsidRPr="00CF2AE7" w:rsidRDefault="00251010" w:rsidP="00C72AE8">
      <w:pPr>
        <w:ind w:left="0" w:firstLine="0"/>
      </w:pPr>
      <w:r>
        <w:t xml:space="preserve">         Рабочая программа воспитания реализуется в рамках образовательной программы  дошкольного </w:t>
      </w:r>
      <w:r w:rsidR="00C72AE8" w:rsidRPr="00CF2AE7">
        <w:t>Муниципально</w:t>
      </w:r>
      <w:r w:rsidR="00C72AE8">
        <w:t>го</w:t>
      </w:r>
      <w:r w:rsidR="00C72AE8" w:rsidRPr="00CF2AE7">
        <w:t xml:space="preserve"> бюджетно</w:t>
      </w:r>
      <w:r w:rsidR="00C72AE8">
        <w:t>го</w:t>
      </w:r>
      <w:r w:rsidR="00C72AE8" w:rsidRPr="00CF2AE7">
        <w:t xml:space="preserve"> дошкольно</w:t>
      </w:r>
      <w:r w:rsidR="00C72AE8">
        <w:t>го</w:t>
      </w:r>
      <w:r w:rsidR="00C72AE8" w:rsidRPr="00CF2AE7">
        <w:t xml:space="preserve"> образовательно</w:t>
      </w:r>
      <w:r w:rsidR="00C72AE8">
        <w:t>го</w:t>
      </w:r>
      <w:r w:rsidR="00C72AE8" w:rsidRPr="00CF2AE7">
        <w:t xml:space="preserve"> учреждени</w:t>
      </w:r>
      <w:r w:rsidR="00C72AE8">
        <w:t>я</w:t>
      </w:r>
      <w:r w:rsidR="00C72AE8" w:rsidRPr="00CF2AE7">
        <w:t xml:space="preserve"> детск</w:t>
      </w:r>
      <w:r w:rsidR="00C72AE8">
        <w:t>ого</w:t>
      </w:r>
      <w:r w:rsidR="00C72AE8" w:rsidRPr="00CF2AE7">
        <w:t xml:space="preserve"> сад</w:t>
      </w:r>
      <w:r w:rsidR="00C72AE8">
        <w:t>а</w:t>
      </w:r>
      <w:r w:rsidR="00C72AE8" w:rsidRPr="00CF2AE7">
        <w:t xml:space="preserve"> общеразвивающего вида с приоритетным осуществлением физического развития воспитанников №26 « Орленок»</w:t>
      </w:r>
    </w:p>
    <w:p w:rsidR="00251010" w:rsidRDefault="00C72AE8" w:rsidP="00251010">
      <w:pPr>
        <w:spacing w:after="5" w:line="290" w:lineRule="auto"/>
        <w:ind w:left="-15" w:right="135" w:firstLine="0"/>
      </w:pPr>
      <w:r>
        <w:t xml:space="preserve">         </w:t>
      </w:r>
      <w:r w:rsidR="00251010">
        <w:t>Программа осуществляет образовательный процесс на уровне дошкольного образования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</w:t>
      </w:r>
      <w:r w:rsidR="00251010">
        <w:rPr>
          <w:vertAlign w:val="superscript"/>
        </w:rPr>
        <w:footnoteReference w:id="1"/>
      </w:r>
      <w:r w:rsidR="00251010">
        <w:t>, с учетом Плана  мероприятий по реализации в 2021-2025 годах Стратегии развития воспитания в Российской Федерации на период до 2025 года</w:t>
      </w:r>
      <w:proofErr w:type="gramStart"/>
      <w:r w:rsidR="00251010">
        <w:rPr>
          <w:vertAlign w:val="superscript"/>
        </w:rPr>
        <w:t>2</w:t>
      </w:r>
      <w:proofErr w:type="gramEnd"/>
      <w:r w:rsidR="00251010">
        <w:t xml:space="preserve"> и преемственности целей, задач Примерной программы воспитания для общеобразовательных организаций, </w:t>
      </w:r>
      <w:proofErr w:type="gramStart"/>
      <w:r w:rsidR="00251010">
        <w:t>одобренной</w:t>
      </w:r>
      <w:proofErr w:type="gramEnd"/>
      <w:r w:rsidR="00251010">
        <w:t xml:space="preserve"> решением Федерального учебно-методического объединения по общему образованию</w:t>
      </w:r>
      <w:r w:rsidR="00251010">
        <w:rPr>
          <w:vertAlign w:val="superscript"/>
        </w:rPr>
        <w:footnoteReference w:id="2"/>
      </w:r>
      <w:r w:rsidR="00251010">
        <w:t xml:space="preserve">.  </w:t>
      </w:r>
    </w:p>
    <w:p w:rsidR="00251010" w:rsidRDefault="00251010" w:rsidP="00251010">
      <w:pPr>
        <w:spacing w:after="26" w:line="290" w:lineRule="auto"/>
        <w:ind w:left="-15" w:right="135" w:firstLine="698"/>
      </w:pPr>
      <w:r>
        <w:t xml:space="preserve">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  </w:t>
      </w:r>
    </w:p>
    <w:p w:rsidR="00251010" w:rsidRDefault="00251010" w:rsidP="00251010">
      <w:pPr>
        <w:spacing w:after="47" w:line="290" w:lineRule="auto"/>
        <w:ind w:left="-15" w:right="135" w:firstLine="698"/>
      </w:pPr>
      <w:r>
        <w:t xml:space="preserve">Рабочая образовательная программа воспитания в ДОУ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 </w:t>
      </w:r>
    </w:p>
    <w:p w:rsidR="00251010" w:rsidRDefault="00251010" w:rsidP="00271624">
      <w:pPr>
        <w:numPr>
          <w:ilvl w:val="0"/>
          <w:numId w:val="29"/>
        </w:numPr>
        <w:spacing w:after="5" w:line="290" w:lineRule="auto"/>
        <w:ind w:left="0" w:right="135" w:firstLine="0"/>
      </w:pPr>
      <w:r>
        <w:t xml:space="preserve">ребенка, признавая приоритетную роль его личностного развития на основе возрастных и индивидуальных особенностей, интересов и запросов; родителей ребенка (законных представителей) и членов его семьи;  государства и общества. </w:t>
      </w:r>
    </w:p>
    <w:p w:rsidR="00251010" w:rsidRDefault="00251010" w:rsidP="00251010">
      <w:pPr>
        <w:spacing w:after="5" w:line="290" w:lineRule="auto"/>
        <w:ind w:left="-15" w:right="135" w:firstLine="698"/>
      </w:pPr>
      <w:r>
        <w:t xml:space="preserve">Разработка рабочей образовательной программы воспитания и организация воспитательной работы в ДОУ спланированы с учетом целей и задач программ воспитания субъектов Российской Федерации.    </w:t>
      </w:r>
    </w:p>
    <w:p w:rsidR="00251010" w:rsidRDefault="00251010" w:rsidP="00251010">
      <w:pPr>
        <w:spacing w:after="66"/>
        <w:ind w:left="0" w:right="135" w:firstLine="708"/>
      </w:pPr>
      <w:r>
        <w:t xml:space="preserve">Основой разработки Примерной программы являются положения следующих документов: </w:t>
      </w:r>
    </w:p>
    <w:p w:rsidR="00251010" w:rsidRDefault="00251010" w:rsidP="00271624">
      <w:pPr>
        <w:numPr>
          <w:ilvl w:val="0"/>
          <w:numId w:val="29"/>
        </w:numPr>
        <w:spacing w:after="12" w:line="270" w:lineRule="auto"/>
        <w:ind w:left="0" w:right="135" w:firstLine="0"/>
      </w:pPr>
      <w:r>
        <w:t xml:space="preserve">Конституция Российской Федерации (принята на всенародном голосовании  12 декабря 1993 г.) (с поправками); </w:t>
      </w:r>
    </w:p>
    <w:p w:rsidR="00251010" w:rsidRDefault="00251010" w:rsidP="00C72AE8">
      <w:pPr>
        <w:numPr>
          <w:ilvl w:val="0"/>
          <w:numId w:val="29"/>
        </w:numPr>
        <w:spacing w:after="12" w:line="270" w:lineRule="auto"/>
        <w:ind w:left="0" w:right="135" w:firstLine="0"/>
      </w:pPr>
      <w:r>
        <w:t xml:space="preserve">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251010" w:rsidRDefault="00251010" w:rsidP="00271624">
      <w:pPr>
        <w:numPr>
          <w:ilvl w:val="0"/>
          <w:numId w:val="29"/>
        </w:numPr>
        <w:spacing w:after="12" w:line="270" w:lineRule="auto"/>
        <w:ind w:left="0" w:right="135" w:firstLine="0"/>
      </w:pPr>
      <w:r>
        <w:t xml:space="preserve">Федеральный Закон от 28.06.2014 №172-ФЗ «О стратегическом планировании в Российской Федерации» (с изменениями и дополнениями на 31.07.2020); </w:t>
      </w:r>
    </w:p>
    <w:p w:rsidR="00251010" w:rsidRDefault="00251010" w:rsidP="00271624">
      <w:pPr>
        <w:numPr>
          <w:ilvl w:val="0"/>
          <w:numId w:val="29"/>
        </w:numPr>
        <w:spacing w:after="12" w:line="270" w:lineRule="auto"/>
        <w:ind w:left="0" w:right="135" w:firstLine="0"/>
      </w:pPr>
      <w:r>
        <w:lastRenderedPageBreak/>
        <w:t xml:space="preserve">Федеральный Закон от 29.12.2012 №273-ФЗ «Об образовании в Российской Федерации» (с изменениями и дополнениями на 30.04.2021); </w:t>
      </w:r>
    </w:p>
    <w:p w:rsidR="00251010" w:rsidRDefault="00251010" w:rsidP="00271624">
      <w:pPr>
        <w:numPr>
          <w:ilvl w:val="0"/>
          <w:numId w:val="29"/>
        </w:numPr>
        <w:spacing w:after="5" w:line="290" w:lineRule="auto"/>
        <w:ind w:left="0" w:right="135" w:firstLine="0"/>
      </w:pPr>
      <w:r>
        <w:t xml:space="preserve">Федеральный закон от 31.07.2020 № 304-ФЗ «О внесении изменений  в федеральный закон «Об образовании в Российской Федерации» по вопросам воспитания обучающихся»; </w:t>
      </w:r>
    </w:p>
    <w:p w:rsidR="00251010" w:rsidRDefault="00251010" w:rsidP="00271624">
      <w:pPr>
        <w:numPr>
          <w:ilvl w:val="0"/>
          <w:numId w:val="29"/>
        </w:numPr>
        <w:spacing w:after="12" w:line="270" w:lineRule="auto"/>
        <w:ind w:left="0" w:right="135" w:firstLine="0"/>
      </w:pPr>
      <w:r>
        <w:t xml:space="preserve">Федеральный закон от 06.10.2003 № 131-ФЗ (ред. от 29.12.2020) «Об общих принципах организации местного самоуправления в Российской Федерации» </w:t>
      </w:r>
    </w:p>
    <w:p w:rsidR="00251010" w:rsidRDefault="00251010" w:rsidP="00271624">
      <w:pPr>
        <w:ind w:left="0" w:right="135" w:firstLine="0"/>
      </w:pPr>
      <w:r>
        <w:t xml:space="preserve">(с изменениями и дополнениями, вступившими в силу с 23.03.2021); </w:t>
      </w:r>
    </w:p>
    <w:p w:rsidR="00251010" w:rsidRDefault="00251010" w:rsidP="00271624">
      <w:pPr>
        <w:numPr>
          <w:ilvl w:val="0"/>
          <w:numId w:val="29"/>
        </w:numPr>
        <w:spacing w:after="12" w:line="270" w:lineRule="auto"/>
        <w:ind w:left="0" w:right="135" w:firstLine="0"/>
      </w:pPr>
      <w:r>
        <w:t xml:space="preserve">перечень поручений Президента Российской Федерации от 06.04.2018 № ПР-580, п.1а;  </w:t>
      </w:r>
    </w:p>
    <w:p w:rsidR="00251010" w:rsidRDefault="00251010" w:rsidP="00271624">
      <w:pPr>
        <w:numPr>
          <w:ilvl w:val="0"/>
          <w:numId w:val="29"/>
        </w:numPr>
        <w:spacing w:after="12" w:line="270" w:lineRule="auto"/>
        <w:ind w:left="0" w:right="135" w:firstLine="0"/>
      </w:pPr>
      <w:r>
        <w:t xml:space="preserve">перечень поручений Президента Российской Федерации от 29.12.2016 № ПР-2582, п.2б; </w:t>
      </w:r>
    </w:p>
    <w:p w:rsidR="00251010" w:rsidRDefault="00251010" w:rsidP="00271624">
      <w:pPr>
        <w:numPr>
          <w:ilvl w:val="0"/>
          <w:numId w:val="29"/>
        </w:numPr>
        <w:spacing w:after="12" w:line="270" w:lineRule="auto"/>
        <w:ind w:left="0" w:right="2" w:firstLine="0"/>
      </w:pPr>
      <w:r>
        <w:t xml:space="preserve">распоряжение Правительства Российской Федерации от 29 мая 2015 г. №996-р  об утверждении Стратегия развития воспитания в Российской Федерации  </w:t>
      </w:r>
    </w:p>
    <w:p w:rsidR="00251010" w:rsidRDefault="00251010" w:rsidP="00271624">
      <w:pPr>
        <w:spacing w:after="34"/>
        <w:ind w:left="0" w:firstLine="0"/>
      </w:pPr>
      <w:r>
        <w:t xml:space="preserve">на период до 2025 года;  </w:t>
      </w:r>
    </w:p>
    <w:p w:rsidR="00251010" w:rsidRDefault="00251010" w:rsidP="00271624">
      <w:pPr>
        <w:numPr>
          <w:ilvl w:val="0"/>
          <w:numId w:val="29"/>
        </w:numPr>
        <w:spacing w:after="5" w:line="290" w:lineRule="auto"/>
        <w:ind w:left="0" w:right="2" w:firstLine="0"/>
      </w:pPr>
      <w:r>
        <w:t>распоряжение Правительства Российской Федерации от 12.11.2020 № 2945-р</w:t>
      </w:r>
      <w:r>
        <w:rPr>
          <w:i/>
        </w:rPr>
        <w:t xml:space="preserve">               </w:t>
      </w:r>
      <w:r>
        <w:t>об утверждении</w:t>
      </w:r>
      <w:r>
        <w:rPr>
          <w:i/>
        </w:rPr>
        <w:t xml:space="preserve"> </w:t>
      </w:r>
      <w:r>
        <w:t xml:space="preserve">Плана мероприятий по реализации в 2021 - 2025 годах Стратегии развития воспитания в Российской Федерации на период до 2025 года; </w:t>
      </w:r>
    </w:p>
    <w:p w:rsidR="00251010" w:rsidRDefault="00251010" w:rsidP="00271624">
      <w:pPr>
        <w:numPr>
          <w:ilvl w:val="0"/>
          <w:numId w:val="29"/>
        </w:numPr>
        <w:spacing w:after="5" w:line="290" w:lineRule="auto"/>
        <w:ind w:left="0" w:right="2" w:firstLine="0"/>
      </w:pPr>
      <w:r>
        <w:t xml:space="preserve">распоряжение Правительства Российской Федерации от 13.02.2019 № 207-р               об утверждении Стратегии пространственного развития Российской Федерации на период до 2025 года; </w:t>
      </w:r>
    </w:p>
    <w:p w:rsidR="00251010" w:rsidRDefault="00251010" w:rsidP="00271624">
      <w:pPr>
        <w:numPr>
          <w:ilvl w:val="0"/>
          <w:numId w:val="29"/>
        </w:numPr>
        <w:spacing w:after="5" w:line="290" w:lineRule="auto"/>
        <w:ind w:left="0" w:right="2" w:firstLine="0"/>
      </w:pPr>
      <w:r>
        <w:t xml:space="preserve">приказ Министерства образования и науки Российской Федерации от 17 октября 2013 г. N 1155 г. Москва «Об утверждении федерального государственного образовательного стандарта дошкольного образования»; </w:t>
      </w:r>
    </w:p>
    <w:p w:rsidR="00251010" w:rsidRDefault="00251010" w:rsidP="00271624">
      <w:pPr>
        <w:numPr>
          <w:ilvl w:val="0"/>
          <w:numId w:val="29"/>
        </w:numPr>
        <w:spacing w:after="12" w:line="270" w:lineRule="auto"/>
        <w:ind w:left="0" w:right="2" w:firstLine="0"/>
      </w:pPr>
      <w:r>
        <w:t xml:space="preserve">приказ Министерства просвещения Российской Федерации от 01.02.21 №37               об утверждении методик расчета показателей федеральных проектов </w:t>
      </w:r>
    </w:p>
    <w:p w:rsidR="00251010" w:rsidRDefault="00251010" w:rsidP="00271624">
      <w:pPr>
        <w:spacing w:after="34"/>
        <w:ind w:left="0" w:firstLine="0"/>
      </w:pPr>
      <w:r>
        <w:t xml:space="preserve">национального проекта «Образование»; </w:t>
      </w:r>
    </w:p>
    <w:p w:rsidR="00251010" w:rsidRDefault="00251010" w:rsidP="00271624">
      <w:pPr>
        <w:numPr>
          <w:ilvl w:val="0"/>
          <w:numId w:val="29"/>
        </w:numPr>
        <w:spacing w:after="5" w:line="290" w:lineRule="auto"/>
        <w:ind w:left="0" w:right="2" w:firstLine="0"/>
      </w:pPr>
      <w:r>
        <w:t xml:space="preserve">приказ Министерства экономического развития Российской Федерации  от 24.01.2020 «Об утверждении методик расчета показателей федерального проекта «Кадры для цифровой экономики» национальной программы «Цифровая экономика Российской Федерации»; </w:t>
      </w:r>
    </w:p>
    <w:p w:rsidR="00251010" w:rsidRDefault="00251010" w:rsidP="00271624">
      <w:pPr>
        <w:numPr>
          <w:ilvl w:val="0"/>
          <w:numId w:val="29"/>
        </w:numPr>
        <w:spacing w:after="5" w:line="290" w:lineRule="auto"/>
        <w:ind w:left="0" w:right="2" w:firstLine="0"/>
      </w:pPr>
      <w:r>
        <w:t xml:space="preserve">приказ Министерства просвещения Российской Федерации от 27.11.2018               № 247 «Об утверждении Типового положения об учебно-методических объединениях в системе общего образования»; </w:t>
      </w:r>
    </w:p>
    <w:p w:rsidR="00251010" w:rsidRDefault="00251010" w:rsidP="00271624">
      <w:pPr>
        <w:numPr>
          <w:ilvl w:val="0"/>
          <w:numId w:val="29"/>
        </w:numPr>
        <w:spacing w:after="12" w:line="270" w:lineRule="auto"/>
        <w:ind w:left="0" w:right="2" w:firstLine="0"/>
      </w:pPr>
      <w:r>
        <w:t xml:space="preserve">приказ Министерства образования и науки Российской Федерации от 28.05.2014               </w:t>
      </w:r>
    </w:p>
    <w:p w:rsidR="00251010" w:rsidRDefault="00251010" w:rsidP="00271624">
      <w:pPr>
        <w:spacing w:after="5" w:line="290" w:lineRule="auto"/>
        <w:ind w:left="0" w:right="-4" w:firstLine="0"/>
      </w:pPr>
      <w:r>
        <w:t>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</w:t>
      </w:r>
      <w:r w:rsidR="006F4B46">
        <w:t>.</w:t>
      </w:r>
      <w:r>
        <w:t xml:space="preserve"> </w:t>
      </w:r>
    </w:p>
    <w:p w:rsidR="00251010" w:rsidRDefault="00251010" w:rsidP="00271624">
      <w:pPr>
        <w:spacing w:after="64" w:line="259" w:lineRule="auto"/>
        <w:ind w:left="0" w:right="0" w:firstLine="0"/>
      </w:pPr>
      <w:r>
        <w:t xml:space="preserve"> </w:t>
      </w:r>
    </w:p>
    <w:p w:rsidR="00251010" w:rsidRDefault="00251010" w:rsidP="00271624">
      <w:pPr>
        <w:spacing w:after="30" w:line="290" w:lineRule="auto"/>
        <w:ind w:left="-15" w:right="-4" w:firstLine="582"/>
      </w:pPr>
      <w:proofErr w:type="gramStart"/>
      <w:r>
        <w:t xml:space="preserve">Воспитание детей дошкольного возраста в настоящее время ориентируется  на гармоничное развитие личности,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формирования ядра базовых ценностей Российского </w:t>
      </w:r>
      <w:r>
        <w:lastRenderedPageBreak/>
        <w:t>общества и установок личности, ведущее значение среди которых имеет социальная солидарность, понимаемая не только как общность прошлого, но, прежде всего, и как</w:t>
      </w:r>
      <w:proofErr w:type="gramEnd"/>
      <w:r>
        <w:t xml:space="preserve"> общее будущее.  </w:t>
      </w:r>
    </w:p>
    <w:p w:rsidR="00251010" w:rsidRDefault="00251010" w:rsidP="00271624">
      <w:pPr>
        <w:spacing w:after="5" w:line="290" w:lineRule="auto"/>
        <w:ind w:left="-15" w:right="-4" w:firstLine="582"/>
      </w:pPr>
      <w:proofErr w:type="gramStart"/>
      <w:r>
        <w:t xml:space="preserve">В процессе разработки и реализации  рабочей образовательной программы воспитания детей дошкольного возраста требуется знание и понимание современных факторов, оказывающих влияние на воспитание и личностное развитие ребенка; особенностей психологического развития ребенка в условиях всеобщей </w:t>
      </w:r>
      <w:proofErr w:type="spellStart"/>
      <w:r>
        <w:t>цифровизации</w:t>
      </w:r>
      <w:proofErr w:type="spellEnd"/>
      <w:r>
        <w:t>; гибкость в вопросах оперативного внесения в программы изменений, предопределенных документами стратегического планирования Российской Федерации, развитием территорий и отраслей;</w:t>
      </w:r>
      <w:proofErr w:type="gramEnd"/>
      <w:r>
        <w:t xml:space="preserve"> готовность к взаимодействию, обратной связи и информационной открытости в отношении социальных партнеров ОО.   </w:t>
      </w:r>
    </w:p>
    <w:p w:rsidR="00251010" w:rsidRDefault="00251010" w:rsidP="00251010">
      <w:pPr>
        <w:spacing w:after="5" w:line="290" w:lineRule="auto"/>
        <w:ind w:left="-15" w:right="-4" w:firstLine="698"/>
      </w:pPr>
      <w: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 к культурному наследию и традициям многонационального народа Российской Федерации, природе и окружающей среде»</w:t>
      </w:r>
      <w:r>
        <w:rPr>
          <w:vertAlign w:val="superscript"/>
        </w:rPr>
        <w:footnoteReference w:id="3"/>
      </w:r>
      <w:r>
        <w:t xml:space="preserve">. </w:t>
      </w:r>
    </w:p>
    <w:p w:rsidR="00251010" w:rsidRDefault="00251010" w:rsidP="00251010">
      <w:pPr>
        <w:spacing w:after="5" w:line="290" w:lineRule="auto"/>
        <w:ind w:left="-15" w:right="-4" w:firstLine="698"/>
      </w:pPr>
      <w:r>
        <w:t xml:space="preserve"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 </w:t>
      </w:r>
    </w:p>
    <w:p w:rsidR="00251010" w:rsidRDefault="00251010" w:rsidP="00271624">
      <w:pPr>
        <w:spacing w:after="45"/>
        <w:ind w:left="0" w:firstLine="708"/>
      </w:pPr>
      <w:r>
        <w:t xml:space="preserve">Реализация программы основана на сетевом взаимодействии с разными субъектами </w:t>
      </w:r>
      <w:proofErr w:type="spellStart"/>
      <w:r>
        <w:t>воспитательно</w:t>
      </w:r>
      <w:proofErr w:type="spellEnd"/>
      <w:r>
        <w:t xml:space="preserve">-образовательного пространства.  </w:t>
      </w:r>
    </w:p>
    <w:p w:rsidR="00251010" w:rsidRDefault="00251010" w:rsidP="00271624">
      <w:pPr>
        <w:spacing w:line="330" w:lineRule="auto"/>
        <w:ind w:left="0" w:firstLine="708"/>
      </w:pPr>
      <w:r>
        <w:t>При разработке рабочей образовательной программы воспитания учитываются ключевые идеи Концепции воспитания гражданина России в системе образования</w:t>
      </w:r>
      <w:r>
        <w:rPr>
          <w:vertAlign w:val="superscript"/>
        </w:rPr>
        <w:t>5</w:t>
      </w:r>
      <w:r>
        <w:t xml:space="preserve">: </w:t>
      </w:r>
    </w:p>
    <w:p w:rsidR="00251010" w:rsidRDefault="00251010" w:rsidP="00271624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воспитание и развитие личности Гражданина России является общим делом;  </w:t>
      </w:r>
    </w:p>
    <w:p w:rsidR="00251010" w:rsidRDefault="00251010" w:rsidP="00271624">
      <w:pPr>
        <w:numPr>
          <w:ilvl w:val="0"/>
          <w:numId w:val="30"/>
        </w:numPr>
        <w:spacing w:after="5" w:line="290" w:lineRule="auto"/>
        <w:ind w:right="2" w:hanging="142"/>
      </w:pPr>
      <w:r>
        <w:t xml:space="preserve">двойственная природа процесса социализации человека, многофакторность и сложность воспитания, развития личности и социально-профессионального самоопределения в сетевом мире; </w:t>
      </w:r>
    </w:p>
    <w:p w:rsidR="00251010" w:rsidRDefault="00251010" w:rsidP="00271624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непрерывность и преемственность процесса воспитания и развития личности; </w:t>
      </w:r>
    </w:p>
    <w:p w:rsidR="00251010" w:rsidRDefault="00251010" w:rsidP="00271624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направленность результатов воспитания и развития личности в будущее; </w:t>
      </w:r>
    </w:p>
    <w:p w:rsidR="00251010" w:rsidRDefault="00251010" w:rsidP="00271624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воспитание человека в процессе деятельности; </w:t>
      </w:r>
    </w:p>
    <w:p w:rsidR="00251010" w:rsidRDefault="00251010" w:rsidP="00271624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единство и целостность процесса воспитания и развития личности; </w:t>
      </w:r>
    </w:p>
    <w:p w:rsidR="00251010" w:rsidRDefault="00251010" w:rsidP="00271624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центральная роль развития личности в процессе образования; </w:t>
      </w:r>
    </w:p>
    <w:p w:rsidR="00251010" w:rsidRDefault="00251010" w:rsidP="00271624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контекстный характер процесса воспитания, единство ценностно-смыслового пространства воспитания и развития личности. </w:t>
      </w:r>
    </w:p>
    <w:p w:rsidR="00251010" w:rsidRDefault="00251010" w:rsidP="00271624">
      <w:pPr>
        <w:tabs>
          <w:tab w:val="left" w:pos="9214"/>
        </w:tabs>
        <w:spacing w:after="49"/>
        <w:ind w:left="0" w:right="-3" w:firstLine="708"/>
      </w:pPr>
      <w:r>
        <w:lastRenderedPageBreak/>
        <w:t xml:space="preserve">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«малой Родины», Российской Федерации, на основе базовых ценностей Российского гражданского общества и развитие у подрастающего поколения навыков  позитивной социализации.  </w:t>
      </w:r>
    </w:p>
    <w:p w:rsidR="00251010" w:rsidRDefault="00251010" w:rsidP="00271624">
      <w:pPr>
        <w:tabs>
          <w:tab w:val="left" w:pos="9214"/>
        </w:tabs>
        <w:spacing w:after="46"/>
        <w:ind w:left="0" w:right="-3" w:firstLine="708"/>
      </w:pPr>
      <w:r>
        <w:t>Реализация основной образовательной программы воспитания направлена на достижение результатов воспитания и личностного развития детей дошкольного возраста, которые определены в соответствии с Конституцией Российской Федерации и нашли отражение в формировании личностных каче</w:t>
      </w:r>
      <w:proofErr w:type="gramStart"/>
      <w:r>
        <w:t>ств гр</w:t>
      </w:r>
      <w:proofErr w:type="gramEnd"/>
      <w:r>
        <w:t xml:space="preserve">ажданина, необходимых для сохранения и передачи ценностей следующим поколениям: 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безусловное уважение к жизни во всех ее проявлениях, признание ее наивысшей ценностью;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осознание ценности здоровья, установка на активное </w:t>
      </w:r>
      <w:proofErr w:type="spellStart"/>
      <w:r>
        <w:t>здоровьесбережение</w:t>
      </w:r>
      <w:proofErr w:type="spellEnd"/>
      <w:r>
        <w:t xml:space="preserve"> человека; - любовь к Отечеству, осознание себя гражданином России – продолжателем традиций предков, защитником Земли, на которой родился и вырос; осознание личной ответственности за Россию; 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признание ценности жизни и личности другого человека, его прав и свобод, признание за другим человеком права иметь свое мнение; 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готовность к рефлексии своих действий, высказываний и оценке их влияния  на других людей; внутренний запрет на физическое и психологическое воздействие на другого человека;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proofErr w:type="spellStart"/>
      <w:r>
        <w:t>субъектность</w:t>
      </w:r>
      <w:proofErr w:type="spellEnd"/>
      <w:r>
        <w:t xml:space="preserve">, активная жизненная позиция;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правовое самосознание, законопослушность; готовность в полной мере выполнять законы России; уважение к чужой собственности, месту постоянного проживания; - осознание себя гражданином многонациональной России, частью народа, который создал культуру; интерес и уважение к культуре, русскому языку  и языкам предков;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готовность заботиться о сохранении исторического и культурного наследия страны и развитии новых культурных направлений;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принятие и сохранение традиционных семейных ценностей народов России;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уважение к различным вероисповеданиям, религиям;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забота о природе, окружающей среде; экологическое самосознание и мышление; осознание себя частью природы и зависимости своей жизни и здоровья  от экологии;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забота о слабых членах общества, готовность деятельно участвовать в оказании помощи социально-незащищенным гражданам;  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осознание ценности образования; уважение к педагогу; готовность учиться  на протяжении всей жизни; стремление к саморазвитию  и самосовершенствованию во всех сферах жизни;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проектное мышление; </w:t>
      </w:r>
      <w:proofErr w:type="spellStart"/>
      <w:r>
        <w:t>командность</w:t>
      </w:r>
      <w:proofErr w:type="spellEnd"/>
      <w:r>
        <w:t xml:space="preserve">; лидерство; готовность к продуктивному взаимодействию и сотрудничеству;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интеллектуальная самостоятельность; критическое мышление; познавательная активность;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творческая активность и готовность к творческому самовыражению;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r>
        <w:t xml:space="preserve">свобода выбора и самостоятельность в принятии решений; социальная активность и мобильность; активная гражданская позиция; </w:t>
      </w:r>
    </w:p>
    <w:p w:rsidR="00251010" w:rsidRDefault="00251010" w:rsidP="00251010">
      <w:pPr>
        <w:numPr>
          <w:ilvl w:val="0"/>
          <w:numId w:val="30"/>
        </w:numPr>
        <w:spacing w:after="12" w:line="270" w:lineRule="auto"/>
        <w:ind w:right="2" w:hanging="142"/>
      </w:pPr>
      <w:r>
        <w:lastRenderedPageBreak/>
        <w:t xml:space="preserve">уважение к труду, осознание его ценности для жизни и самореализации; трудовая и экономическая активность. </w:t>
      </w:r>
    </w:p>
    <w:p w:rsidR="00251010" w:rsidRDefault="00251010" w:rsidP="00251010">
      <w:pPr>
        <w:spacing w:after="78"/>
        <w:ind w:left="0" w:firstLine="708"/>
      </w:pPr>
      <w:r>
        <w:t>С целью соблюдения единства терминологического и содержательного поля, согласования ценностных установок и методологических подходов в ходе разработки основной образовательной программы воспитания рекомендуется применять Методологический стандарт</w:t>
      </w:r>
      <w:r>
        <w:rPr>
          <w:vertAlign w:val="superscript"/>
        </w:rPr>
        <w:footnoteReference w:id="4"/>
      </w:r>
      <w:r>
        <w:t xml:space="preserve">. </w:t>
      </w:r>
    </w:p>
    <w:p w:rsidR="00251010" w:rsidRDefault="00251010" w:rsidP="00251010">
      <w:pPr>
        <w:spacing w:after="78"/>
        <w:ind w:left="0" w:firstLine="708"/>
      </w:pPr>
    </w:p>
    <w:p w:rsidR="00251010" w:rsidRDefault="00251010" w:rsidP="00251010">
      <w:pPr>
        <w:ind w:left="142" w:firstLine="0"/>
      </w:pPr>
      <w:r>
        <w:t xml:space="preserve">В программе используются следующие сокращения и определения: </w:t>
      </w:r>
    </w:p>
    <w:tbl>
      <w:tblPr>
        <w:tblStyle w:val="TableGrid"/>
        <w:tblW w:w="9573" w:type="dxa"/>
        <w:tblInd w:w="-108" w:type="dxa"/>
        <w:tblCellMar>
          <w:top w:w="4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521"/>
        <w:gridCol w:w="7052"/>
      </w:tblGrid>
      <w:tr w:rsidR="00D40B6A" w:rsidTr="008042B7">
        <w:trPr>
          <w:trHeight w:val="1117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2" w:right="0" w:firstLine="0"/>
            </w:pPr>
            <w:r>
              <w:t xml:space="preserve">дескриптор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0" w:right="61" w:firstLine="0"/>
            </w:pPr>
            <w:r>
              <w:t xml:space="preserve">лексическая единица (словосочетание) Портрета выпускника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части воспитания, описывающая уточняющую характеристику Портрета Гражданина России 2035 года, для человека, освоившего программу дошкольного образования </w:t>
            </w:r>
          </w:p>
        </w:tc>
      </w:tr>
      <w:tr w:rsidR="00D40B6A" w:rsidTr="008042B7">
        <w:trPr>
          <w:trHeight w:val="28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2" w:right="0" w:firstLine="0"/>
            </w:pPr>
            <w:r>
              <w:t xml:space="preserve">ДО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0" w:right="0" w:firstLine="0"/>
            </w:pPr>
            <w:r>
              <w:t xml:space="preserve">дошкольное образование </w:t>
            </w:r>
          </w:p>
        </w:tc>
      </w:tr>
      <w:tr w:rsidR="00D40B6A" w:rsidTr="008042B7">
        <w:trPr>
          <w:trHeight w:val="28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2" w:right="0" w:firstLine="0"/>
            </w:pPr>
            <w:r>
              <w:t xml:space="preserve">ДОУ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0" w:right="0" w:firstLine="0"/>
            </w:pPr>
            <w:r>
              <w:t xml:space="preserve">дошкольное образовательное учреждение </w:t>
            </w:r>
          </w:p>
        </w:tc>
      </w:tr>
      <w:tr w:rsidR="00D40B6A" w:rsidTr="008042B7">
        <w:trPr>
          <w:trHeight w:val="28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2" w:right="0" w:firstLine="0"/>
            </w:pPr>
            <w:r>
              <w:t xml:space="preserve">НОО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0" w:right="0" w:firstLine="0"/>
            </w:pPr>
            <w:r>
              <w:t xml:space="preserve">начальное общее образование </w:t>
            </w:r>
          </w:p>
        </w:tc>
      </w:tr>
      <w:tr w:rsidR="00D40B6A" w:rsidTr="008042B7">
        <w:trPr>
          <w:trHeight w:val="28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2" w:right="0" w:firstLine="0"/>
            </w:pPr>
            <w:r>
              <w:t xml:space="preserve">ОО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0" w:right="0" w:firstLine="0"/>
            </w:pPr>
            <w:r>
              <w:t xml:space="preserve">образовательная организация  </w:t>
            </w:r>
          </w:p>
        </w:tc>
      </w:tr>
      <w:tr w:rsidR="00D40B6A" w:rsidTr="008042B7">
        <w:trPr>
          <w:trHeight w:val="5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2" w:right="0" w:firstLine="0"/>
            </w:pPr>
            <w:r>
              <w:t xml:space="preserve">ПООП ДО </w:t>
            </w:r>
          </w:p>
          <w:p w:rsidR="00D40B6A" w:rsidRDefault="00D40B6A" w:rsidP="008042B7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0" w:right="0" w:firstLine="0"/>
            </w:pPr>
            <w:r>
              <w:t xml:space="preserve">Примерная основная образовательная программа дошкольного образования </w:t>
            </w:r>
          </w:p>
        </w:tc>
      </w:tr>
      <w:tr w:rsidR="00D40B6A" w:rsidTr="008042B7">
        <w:trPr>
          <w:trHeight w:val="111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2" w:right="0" w:firstLine="0"/>
            </w:pPr>
            <w:r>
              <w:t xml:space="preserve">Портрет гражданина России 2035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8" w:lineRule="auto"/>
              <w:ind w:left="0" w:right="65" w:firstLine="0"/>
            </w:pPr>
            <w:r>
              <w:t xml:space="preserve">формирует единые ориентиры для социализации и развития личности по всем уровням образования, обеспечивая их преемственность.  </w:t>
            </w:r>
          </w:p>
          <w:p w:rsidR="00D40B6A" w:rsidRDefault="00D40B6A" w:rsidP="008042B7">
            <w:pPr>
              <w:spacing w:after="0" w:line="259" w:lineRule="auto"/>
              <w:ind w:left="0" w:right="0" w:firstLine="0"/>
            </w:pPr>
            <w:r>
              <w:t xml:space="preserve">Используются как основа для разработки портретов выпускника </w:t>
            </w:r>
          </w:p>
        </w:tc>
      </w:tr>
      <w:tr w:rsidR="00D40B6A" w:rsidTr="008042B7">
        <w:trPr>
          <w:trHeight w:val="28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160" w:line="259" w:lineRule="auto"/>
              <w:ind w:left="0" w:right="0" w:firstLine="0"/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0" w:right="0" w:firstLine="0"/>
            </w:pPr>
            <w:r>
              <w:t xml:space="preserve">по уровням образования. </w:t>
            </w:r>
          </w:p>
        </w:tc>
      </w:tr>
      <w:tr w:rsidR="00D40B6A" w:rsidTr="008042B7">
        <w:trPr>
          <w:trHeight w:val="28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2" w:right="0" w:firstLine="0"/>
            </w:pPr>
            <w:r>
              <w:t xml:space="preserve">УМО ОО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0" w:right="0" w:firstLine="0"/>
            </w:pPr>
            <w:r>
              <w:t xml:space="preserve">учебно-методические объединения в системе общего образования </w:t>
            </w:r>
          </w:p>
        </w:tc>
      </w:tr>
      <w:tr w:rsidR="00D40B6A" w:rsidTr="008042B7">
        <w:trPr>
          <w:trHeight w:val="5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2" w:right="0" w:firstLine="0"/>
            </w:pPr>
            <w:r>
              <w:t xml:space="preserve">ФГОС ДО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B6A" w:rsidRDefault="00D40B6A" w:rsidP="008042B7">
            <w:pPr>
              <w:spacing w:after="0" w:line="259" w:lineRule="auto"/>
              <w:ind w:left="0" w:right="0" w:firstLine="0"/>
            </w:pPr>
            <w:r>
              <w:t xml:space="preserve">федеральный </w:t>
            </w:r>
            <w:r>
              <w:tab/>
              <w:t xml:space="preserve">государственный </w:t>
            </w:r>
            <w:r>
              <w:tab/>
              <w:t xml:space="preserve">стандарт </w:t>
            </w:r>
            <w:r>
              <w:tab/>
              <w:t xml:space="preserve">дошкольного образования </w:t>
            </w:r>
          </w:p>
        </w:tc>
      </w:tr>
    </w:tbl>
    <w:p w:rsidR="00251010" w:rsidRDefault="00251010" w:rsidP="00251010">
      <w:pPr>
        <w:spacing w:after="12" w:line="270" w:lineRule="auto"/>
        <w:ind w:left="142" w:right="2" w:firstLine="0"/>
      </w:pPr>
    </w:p>
    <w:p w:rsidR="00964CEE" w:rsidRDefault="00797715" w:rsidP="00D40B6A">
      <w:pPr>
        <w:pStyle w:val="1"/>
        <w:spacing w:after="201" w:line="308" w:lineRule="auto"/>
        <w:ind w:left="3119" w:right="139" w:hanging="2838"/>
        <w:rPr>
          <w:rFonts w:ascii="Calibri" w:eastAsia="Calibri" w:hAnsi="Calibri" w:cs="Calibri"/>
          <w:b w:val="0"/>
          <w:color w:val="2F5496"/>
          <w:sz w:val="32"/>
        </w:rPr>
      </w:pPr>
      <w:r>
        <w:t>Раздел I. Целевые ориентиры и планируемые результаты программы</w:t>
      </w:r>
      <w:r>
        <w:rPr>
          <w:rFonts w:ascii="Calibri" w:eastAsia="Calibri" w:hAnsi="Calibri" w:cs="Calibri"/>
          <w:b w:val="0"/>
          <w:color w:val="2F5496"/>
          <w:sz w:val="32"/>
        </w:rPr>
        <w:t xml:space="preserve"> </w:t>
      </w:r>
    </w:p>
    <w:p w:rsidR="00FF4833" w:rsidRDefault="00797715" w:rsidP="00D40B6A">
      <w:pPr>
        <w:pStyle w:val="1"/>
        <w:spacing w:after="201" w:line="308" w:lineRule="auto"/>
        <w:ind w:left="3119" w:right="139" w:hanging="2838"/>
      </w:pPr>
      <w:r>
        <w:t>Цель Программы воспитания</w:t>
      </w:r>
    </w:p>
    <w:p w:rsidR="00FF4833" w:rsidRDefault="00797715">
      <w:pPr>
        <w:ind w:left="-15" w:right="129"/>
      </w:pPr>
      <w: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>
        <w:t>через</w:t>
      </w:r>
      <w:proofErr w:type="gramEnd"/>
      <w:r>
        <w:t xml:space="preserve">: </w:t>
      </w:r>
    </w:p>
    <w:p w:rsidR="00FF4833" w:rsidRDefault="00797715">
      <w:pPr>
        <w:numPr>
          <w:ilvl w:val="0"/>
          <w:numId w:val="1"/>
        </w:numPr>
        <w:spacing w:after="65" w:line="259" w:lineRule="auto"/>
        <w:ind w:right="129"/>
      </w:pPr>
      <w:r>
        <w:t xml:space="preserve">формирование ценностного отношения к окружающему миру, другим людям, себе; </w:t>
      </w:r>
    </w:p>
    <w:p w:rsidR="00FF4833" w:rsidRDefault="00797715">
      <w:pPr>
        <w:numPr>
          <w:ilvl w:val="0"/>
          <w:numId w:val="1"/>
        </w:numPr>
        <w:ind w:right="129"/>
      </w:pPr>
      <w:r>
        <w:t xml:space="preserve">овладение первичными представлениями о базовых ценностях, а также выработанных обществом нормах и правилах поведения; </w:t>
      </w:r>
    </w:p>
    <w:p w:rsidR="00FF4833" w:rsidRDefault="00797715">
      <w:pPr>
        <w:numPr>
          <w:ilvl w:val="0"/>
          <w:numId w:val="1"/>
        </w:numPr>
        <w:ind w:right="129"/>
      </w:pPr>
      <w:r>
        <w:t xml:space="preserve">приобретение первичного опыта деятельности и поведения в соответствии  с базовыми национальными ценностями, нормами и правилами, принятыми  в обществе. </w:t>
      </w:r>
    </w:p>
    <w:p w:rsidR="00FF4833" w:rsidRDefault="00797715">
      <w:pPr>
        <w:ind w:left="-15" w:right="129"/>
      </w:pPr>
      <w:r>
        <w:lastRenderedPageBreak/>
        <w:t xml:space="preserve">Задачи воспитания формируются для каждого возрастного периода (2 мес. – 1 год,  1 год – 3 года, 3 года – 8 лет) на основе планируемых результатов достижения цели воспитания  и реализуются в единстве с развивающими задачами, определенными действующими нормативными правовыми документами в сфере </w:t>
      </w:r>
      <w:proofErr w:type="gramStart"/>
      <w:r>
        <w:t>ДО</w:t>
      </w:r>
      <w:proofErr w:type="gramEnd"/>
      <w:r>
        <w:t xml:space="preserve">. Задачи воспитания соответствуют основным направлениям воспитательной работы. </w:t>
      </w:r>
    </w:p>
    <w:p w:rsidR="00FF4833" w:rsidRDefault="00797715">
      <w:pPr>
        <w:spacing w:after="75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FF4833" w:rsidRDefault="00797715">
      <w:pPr>
        <w:pStyle w:val="1"/>
        <w:spacing w:after="251" w:line="250" w:lineRule="auto"/>
        <w:ind w:left="1014" w:right="139"/>
        <w:jc w:val="left"/>
      </w:pPr>
      <w:r>
        <w:t>1.2. Методологические основы и принципы построения Программы воспитания</w:t>
      </w:r>
      <w:r>
        <w:rPr>
          <w:b w:val="0"/>
        </w:rPr>
        <w:t xml:space="preserve"> </w:t>
      </w:r>
    </w:p>
    <w:p w:rsidR="00FF4833" w:rsidRDefault="00797715">
      <w:pPr>
        <w:ind w:left="-15" w:right="129"/>
      </w:pPr>
      <w:r>
        <w:t xml:space="preserve">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 на базовых ценностях воспитания, заложенных в определении воспитания, содержащемся  в Федеральном законе от 29 декабря 2012 г. № 273-ФЗ «Об образовании  в Российской Федерации». </w:t>
      </w:r>
    </w:p>
    <w:p w:rsidR="00FF4833" w:rsidRDefault="00797715">
      <w:pPr>
        <w:ind w:left="-15" w:right="129"/>
      </w:pPr>
      <w:r>
        <w:t xml:space="preserve"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FF4833" w:rsidRDefault="00797715">
      <w:pPr>
        <w:spacing w:after="65" w:line="259" w:lineRule="auto"/>
        <w:ind w:left="82" w:right="185" w:hanging="10"/>
        <w:jc w:val="center"/>
      </w:pPr>
      <w:r>
        <w:t xml:space="preserve">Программа воспитания руководствуется принципами </w:t>
      </w:r>
      <w:proofErr w:type="gramStart"/>
      <w:r>
        <w:t>ДО</w:t>
      </w:r>
      <w:proofErr w:type="gramEnd"/>
      <w:r>
        <w:t xml:space="preserve">, определенными ФГОС ДО. </w:t>
      </w:r>
    </w:p>
    <w:p w:rsidR="00FF4833" w:rsidRDefault="00797715">
      <w:pPr>
        <w:ind w:left="-15" w:right="129"/>
      </w:pPr>
      <w: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</w:t>
      </w:r>
    </w:p>
    <w:p w:rsidR="00FF4833" w:rsidRDefault="00797715">
      <w:pPr>
        <w:numPr>
          <w:ilvl w:val="0"/>
          <w:numId w:val="2"/>
        </w:numPr>
        <w:ind w:right="129"/>
      </w:pPr>
      <w:r>
        <w:rPr>
          <w:b/>
        </w:rPr>
        <w:t xml:space="preserve">принцип гуманизма. </w:t>
      </w:r>
      <w: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</w:t>
      </w:r>
    </w:p>
    <w:p w:rsidR="00FF4833" w:rsidRDefault="00797715">
      <w:pPr>
        <w:tabs>
          <w:tab w:val="center" w:pos="2812"/>
          <w:tab w:val="center" w:pos="4743"/>
          <w:tab w:val="center" w:pos="6311"/>
          <w:tab w:val="center" w:pos="7948"/>
          <w:tab w:val="right" w:pos="10341"/>
        </w:tabs>
        <w:ind w:left="-15" w:right="0" w:firstLine="0"/>
        <w:jc w:val="left"/>
      </w:pPr>
      <w:r>
        <w:t xml:space="preserve">патриотизма, </w:t>
      </w:r>
      <w:r>
        <w:tab/>
        <w:t xml:space="preserve">ответственности, </w:t>
      </w:r>
      <w:r>
        <w:tab/>
        <w:t xml:space="preserve">правовой </w:t>
      </w:r>
      <w:r>
        <w:tab/>
        <w:t xml:space="preserve">культуры, </w:t>
      </w:r>
      <w:r>
        <w:tab/>
        <w:t xml:space="preserve">бережного отношения  </w:t>
      </w:r>
    </w:p>
    <w:p w:rsidR="00FF4833" w:rsidRDefault="00797715">
      <w:pPr>
        <w:spacing w:after="43"/>
        <w:ind w:left="-15" w:right="129" w:firstLine="0"/>
      </w:pPr>
      <w:r>
        <w:t xml:space="preserve">к природе и окружающей среде, рационального природопользования; </w:t>
      </w:r>
    </w:p>
    <w:p w:rsidR="00FF4833" w:rsidRDefault="00797715">
      <w:pPr>
        <w:numPr>
          <w:ilvl w:val="0"/>
          <w:numId w:val="2"/>
        </w:numPr>
        <w:ind w:right="129"/>
      </w:pPr>
      <w:r>
        <w:rPr>
          <w:b/>
        </w:rPr>
        <w:t>принцип ценностного единства и совместности.</w:t>
      </w:r>
      <w: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FF4833" w:rsidRDefault="00797715">
      <w:pPr>
        <w:numPr>
          <w:ilvl w:val="0"/>
          <w:numId w:val="2"/>
        </w:numPr>
        <w:ind w:right="129"/>
      </w:pPr>
      <w:r>
        <w:rPr>
          <w:b/>
        </w:rPr>
        <w:t xml:space="preserve">принцип общего культурного образования. </w:t>
      </w:r>
      <w:r>
        <w:t xml:space="preserve">Воспитание основывается на культуре  и традициях России, включая культурные особенности региона; </w:t>
      </w:r>
    </w:p>
    <w:p w:rsidR="00FF4833" w:rsidRDefault="00797715">
      <w:pPr>
        <w:numPr>
          <w:ilvl w:val="0"/>
          <w:numId w:val="2"/>
        </w:numPr>
        <w:ind w:right="129"/>
      </w:pPr>
      <w:r>
        <w:rPr>
          <w:b/>
        </w:rPr>
        <w:t>принцип следования нравственному примеру.</w:t>
      </w:r>
      <w: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FF4833" w:rsidRDefault="00797715">
      <w:pPr>
        <w:numPr>
          <w:ilvl w:val="0"/>
          <w:numId w:val="2"/>
        </w:numPr>
        <w:spacing w:after="34"/>
        <w:ind w:right="129"/>
      </w:pPr>
      <w:r>
        <w:rPr>
          <w:b/>
        </w:rPr>
        <w:lastRenderedPageBreak/>
        <w:t>принципы безопасной жизнедеятельности.</w:t>
      </w:r>
      <w: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F4833" w:rsidRDefault="00797715">
      <w:pPr>
        <w:numPr>
          <w:ilvl w:val="0"/>
          <w:numId w:val="2"/>
        </w:numPr>
        <w:ind w:right="129"/>
      </w:pPr>
      <w:r>
        <w:rPr>
          <w:b/>
        </w:rPr>
        <w:t>принцип совместной деятельности ребенка и взрослого.</w:t>
      </w:r>
      <w:r>
        <w:t xml:space="preserve"> Значимость совместной деятельности взрослого и ребенка на основе приобщения к культурным ценностям и их освоения; </w:t>
      </w:r>
    </w:p>
    <w:p w:rsidR="00FF4833" w:rsidRDefault="00797715">
      <w:pPr>
        <w:numPr>
          <w:ilvl w:val="0"/>
          <w:numId w:val="2"/>
        </w:numPr>
        <w:ind w:right="129"/>
      </w:pPr>
      <w:r>
        <w:rPr>
          <w:b/>
        </w:rPr>
        <w:t xml:space="preserve">принцип </w:t>
      </w:r>
      <w:proofErr w:type="spellStart"/>
      <w:r>
        <w:rPr>
          <w:b/>
        </w:rPr>
        <w:t>инклюзивности</w:t>
      </w:r>
      <w:proofErr w:type="spellEnd"/>
      <w:r>
        <w:rPr>
          <w:b/>
        </w:rPr>
        <w:t xml:space="preserve">. </w:t>
      </w:r>
      <w:r>
        <w:t xml:space="preserve"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FF4833" w:rsidRDefault="00797715">
      <w:pPr>
        <w:ind w:left="-15" w:right="129"/>
      </w:pPr>
      <w:r>
        <w:t xml:space="preserve">Данные принципы реализуются в укладе ОО, включающем воспитывающие среды, общности, культурные практики, совместную деятельность и события. </w:t>
      </w:r>
    </w:p>
    <w:p w:rsidR="00FF4833" w:rsidRDefault="00797715">
      <w:pPr>
        <w:spacing w:after="72" w:line="259" w:lineRule="auto"/>
        <w:ind w:left="710" w:right="0" w:firstLine="0"/>
        <w:jc w:val="left"/>
      </w:pPr>
      <w:r>
        <w:rPr>
          <w:b/>
        </w:rPr>
        <w:t xml:space="preserve"> </w:t>
      </w:r>
    </w:p>
    <w:p w:rsidR="00FF4833" w:rsidRDefault="00797715">
      <w:pPr>
        <w:pStyle w:val="2"/>
        <w:ind w:right="139"/>
      </w:pPr>
      <w:r>
        <w:t>1.2.1. Уклад образовательной организации</w:t>
      </w:r>
      <w:r>
        <w:rPr>
          <w:b w:val="0"/>
        </w:rPr>
        <w:t xml:space="preserve"> </w:t>
      </w:r>
    </w:p>
    <w:p w:rsidR="00FF4833" w:rsidRDefault="00797715">
      <w:pPr>
        <w:ind w:left="-15" w:right="129"/>
      </w:pPr>
      <w:r>
        <w:t xml:space="preserve">Уклад – общественный договор участников образовательных отношений, опирающийся 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 и социокультурный контекст. </w:t>
      </w:r>
    </w:p>
    <w:p w:rsidR="00FF4833" w:rsidRDefault="00797715">
      <w:pPr>
        <w:ind w:left="-15" w:right="129"/>
      </w:pPr>
      <w:r>
        <w:t xml:space="preserve">Уклад учитывает специфику и конкретные формы организации распорядка дневного, недельного, месячного, годового циклов жизни ДОО. </w:t>
      </w:r>
    </w:p>
    <w:p w:rsidR="00FF4833" w:rsidRDefault="00797715">
      <w:pPr>
        <w:ind w:left="-15" w:right="129"/>
      </w:pPr>
      <w:r>
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 </w:t>
      </w:r>
    </w:p>
    <w:p w:rsidR="00FF4833" w:rsidRDefault="00797715">
      <w:pPr>
        <w:spacing w:after="303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FF4833" w:rsidRDefault="00797715">
      <w:pPr>
        <w:pStyle w:val="2"/>
        <w:ind w:right="141"/>
      </w:pPr>
      <w:r>
        <w:t>1.2.2. Воспитывающая среда ДОО</w:t>
      </w:r>
      <w:r>
        <w:rPr>
          <w:b w:val="0"/>
        </w:rPr>
        <w:t xml:space="preserve"> </w:t>
      </w:r>
    </w:p>
    <w:p w:rsidR="00D40B6A" w:rsidRDefault="00D40B6A" w:rsidP="00D40B6A">
      <w:pPr>
        <w:spacing w:after="30" w:line="290" w:lineRule="auto"/>
        <w:ind w:left="-15" w:right="-4" w:firstLine="698"/>
      </w:pPr>
      <w:r>
        <w:t xml:space="preserve">Конструирование воспитательной среды дошкольной образовательной организации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 из этих категорий обеспечивает целостность содержания и имеет свое наполнение для решения задач воспитания и становления личности ребенка. </w:t>
      </w:r>
    </w:p>
    <w:p w:rsidR="00D40B6A" w:rsidRDefault="00D40B6A" w:rsidP="00D40B6A">
      <w:pPr>
        <w:spacing w:after="5" w:line="290" w:lineRule="auto"/>
        <w:ind w:left="-15" w:right="-4" w:firstLine="698"/>
      </w:pPr>
      <w:r>
        <w:rPr>
          <w:i/>
        </w:rPr>
        <w:t xml:space="preserve">Социокультурный контекст – </w:t>
      </w:r>
      <w:r>
        <w:t xml:space="preserve">это социальная и культурная среда, в которой человек растет и живет, а также включает влияние, которое среда оказывает на его идеи  и поведение.  </w:t>
      </w:r>
    </w:p>
    <w:p w:rsidR="00D40B6A" w:rsidRDefault="00D40B6A" w:rsidP="00D40B6A">
      <w:pPr>
        <w:spacing w:after="27" w:line="290" w:lineRule="auto"/>
        <w:ind w:left="-15" w:right="-4" w:firstLine="698"/>
      </w:pPr>
      <w:r>
        <w:rPr>
          <w:i/>
        </w:rPr>
        <w:t xml:space="preserve">Социокультурные ценности </w:t>
      </w:r>
      <w:r>
        <w:t xml:space="preserve">– это основные жизненные смыслы, определяющие отношение человека к окружающей действительности и </w:t>
      </w:r>
      <w:proofErr w:type="spellStart"/>
      <w:r>
        <w:t>детерменирующие</w:t>
      </w:r>
      <w:proofErr w:type="spellEnd"/>
      <w:r>
        <w:t xml:space="preserve"> основные модели социального поведения, которыми руководствуется человек в повседневной жизни и деятельности. Социокультурные ценности являются определяющей </w:t>
      </w:r>
      <w:proofErr w:type="spellStart"/>
      <w:r>
        <w:t>структурносодержательной</w:t>
      </w:r>
      <w:proofErr w:type="spellEnd"/>
      <w:r>
        <w:t xml:space="preserve"> основой программы воспитания.</w:t>
      </w:r>
      <w:r>
        <w:rPr>
          <w:i/>
        </w:rPr>
        <w:t xml:space="preserve"> </w:t>
      </w:r>
      <w:r>
        <w:t xml:space="preserve"> </w:t>
      </w:r>
    </w:p>
    <w:p w:rsidR="00D40B6A" w:rsidRDefault="00D40B6A" w:rsidP="00D40B6A">
      <w:pPr>
        <w:spacing w:after="28" w:line="290" w:lineRule="auto"/>
        <w:ind w:left="-15" w:right="-4" w:firstLine="698"/>
      </w:pPr>
      <w:r>
        <w:rPr>
          <w:i/>
        </w:rPr>
        <w:lastRenderedPageBreak/>
        <w:t>Уклад</w:t>
      </w:r>
      <w:r>
        <w:t xml:space="preserve"> – это система отношений в образовательной организации сложившаяся  на основе нравственно-ценностных идеалов, традиций и характера организации различных воспитательных процессов. Уклад основан на социокультурном контексте; определяет смысл, стиль и характер взаимоотношений в ОО. Уклад всегда основывается на человеческой культуре, поэтому объединяет в себе устоявшийся порядок жизни, общественный договор, нормы и правила, традиции, психологический климат (атмосферу), безопасность и систему ценностей дошкольного воспитания. </w:t>
      </w:r>
    </w:p>
    <w:p w:rsidR="00D40B6A" w:rsidRDefault="00D40B6A" w:rsidP="00D40B6A">
      <w:pPr>
        <w:spacing w:after="5" w:line="290" w:lineRule="auto"/>
        <w:ind w:left="-15" w:right="-4" w:firstLine="698"/>
      </w:pPr>
      <w:r>
        <w:rPr>
          <w:i/>
        </w:rPr>
        <w:t>Воспитывающая среда</w:t>
      </w:r>
      <w:r>
        <w:t xml:space="preserve"> – это совокупность окружающих ребенка </w:t>
      </w:r>
      <w:proofErr w:type="spellStart"/>
      <w:r>
        <w:t>социальноценностных</w:t>
      </w:r>
      <w:proofErr w:type="spellEnd"/>
      <w:r>
        <w:t xml:space="preserve"> обстоятельств, влияющих на его личностное развитие и содействующих его включению в современную культуру.  </w:t>
      </w:r>
    </w:p>
    <w:p w:rsidR="00D40B6A" w:rsidRDefault="00D40B6A" w:rsidP="00D40B6A">
      <w:pPr>
        <w:spacing w:after="44" w:line="290" w:lineRule="auto"/>
        <w:ind w:left="-15" w:right="-4" w:firstLine="698"/>
      </w:pPr>
      <w:r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 и структурированность. Воспитывающая среда строится по трем линиям: </w:t>
      </w:r>
    </w:p>
    <w:p w:rsidR="00D40B6A" w:rsidRDefault="00D40B6A" w:rsidP="00D40B6A">
      <w:pPr>
        <w:numPr>
          <w:ilvl w:val="0"/>
          <w:numId w:val="31"/>
        </w:numPr>
        <w:spacing w:after="12" w:line="270" w:lineRule="auto"/>
        <w:ind w:right="-4" w:hanging="360"/>
      </w:pPr>
      <w:r>
        <w:t xml:space="preserve">«от взрослого», который создает предметно-пространственную среду, насыщая ее ценностями и смыслами;  </w:t>
      </w:r>
    </w:p>
    <w:p w:rsidR="00D40B6A" w:rsidRDefault="00D40B6A" w:rsidP="00D40B6A">
      <w:pPr>
        <w:numPr>
          <w:ilvl w:val="0"/>
          <w:numId w:val="31"/>
        </w:numPr>
        <w:spacing w:after="5" w:line="290" w:lineRule="auto"/>
        <w:ind w:right="-4" w:hanging="360"/>
      </w:pPr>
      <w:r>
        <w:t xml:space="preserve">«от совместности ребенка и взрослого»: воспитывающая среда, направленная  на взаимодействие ребенка и взрослого, раскрывающего смыслы и ценности воспитания; </w:t>
      </w:r>
    </w:p>
    <w:p w:rsidR="00D40B6A" w:rsidRDefault="00D40B6A" w:rsidP="00D40B6A">
      <w:pPr>
        <w:numPr>
          <w:ilvl w:val="0"/>
          <w:numId w:val="31"/>
        </w:numPr>
        <w:spacing w:after="5" w:line="290" w:lineRule="auto"/>
        <w:ind w:right="-4" w:hanging="360"/>
      </w:pPr>
      <w:r>
        <w:t xml:space="preserve"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 </w:t>
      </w:r>
    </w:p>
    <w:p w:rsidR="00D40B6A" w:rsidRDefault="00D40B6A" w:rsidP="00D40B6A">
      <w:pPr>
        <w:spacing w:after="64" w:line="259" w:lineRule="auto"/>
        <w:ind w:left="708" w:right="0" w:firstLine="0"/>
      </w:pPr>
      <w:r>
        <w:t xml:space="preserve"> </w:t>
      </w:r>
    </w:p>
    <w:p w:rsidR="00D40B6A" w:rsidRDefault="00D40B6A" w:rsidP="00D40B6A">
      <w:pPr>
        <w:spacing w:after="47" w:line="290" w:lineRule="auto"/>
        <w:ind w:left="-15" w:right="-4" w:firstLine="698"/>
      </w:pPr>
      <w:r>
        <w:t xml:space="preserve">Цели и задачи воспитания реализуются </w:t>
      </w:r>
      <w:r>
        <w:rPr>
          <w:i/>
        </w:rPr>
        <w:t>во всех видах деятельности</w:t>
      </w:r>
      <w:r>
        <w:t xml:space="preserve"> дошкольника, обозначенных в ФГОС </w:t>
      </w:r>
      <w:proofErr w:type="gramStart"/>
      <w:r>
        <w:t>ДО</w:t>
      </w:r>
      <w:proofErr w:type="gramEnd"/>
      <w:r>
        <w:t xml:space="preserve">. Все виды детской деятельности опосредованы разными типами активностей:  </w:t>
      </w:r>
    </w:p>
    <w:p w:rsidR="00D40B6A" w:rsidRDefault="00D40B6A" w:rsidP="00D40B6A">
      <w:pPr>
        <w:numPr>
          <w:ilvl w:val="0"/>
          <w:numId w:val="31"/>
        </w:numPr>
        <w:spacing w:after="5" w:line="290" w:lineRule="auto"/>
        <w:ind w:right="-4" w:hanging="360"/>
      </w:pPr>
      <w:r>
        <w:t xml:space="preserve"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 </w:t>
      </w:r>
    </w:p>
    <w:p w:rsidR="00D40B6A" w:rsidRDefault="00D40B6A" w:rsidP="00D40B6A">
      <w:pPr>
        <w:numPr>
          <w:ilvl w:val="0"/>
          <w:numId w:val="31"/>
        </w:numPr>
        <w:spacing w:after="5" w:line="290" w:lineRule="auto"/>
        <w:ind w:right="-4" w:hanging="360"/>
      </w:pPr>
      <w: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  и способов их реализации в различных видах деятельности через личный опыт); </w:t>
      </w:r>
    </w:p>
    <w:p w:rsidR="00D40B6A" w:rsidRDefault="00D40B6A" w:rsidP="00D40B6A">
      <w:pPr>
        <w:numPr>
          <w:ilvl w:val="0"/>
          <w:numId w:val="31"/>
        </w:numPr>
        <w:spacing w:after="5" w:line="290" w:lineRule="auto"/>
        <w:ind w:right="-4" w:hanging="360"/>
      </w:pPr>
      <w:r>
        <w:t xml:space="preserve"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D40B6A" w:rsidRDefault="00D40B6A" w:rsidP="00D40B6A">
      <w:pPr>
        <w:spacing w:after="29" w:line="290" w:lineRule="auto"/>
        <w:ind w:left="-15" w:right="-4" w:firstLine="698"/>
      </w:pPr>
      <w:r>
        <w:rPr>
          <w:i/>
        </w:rPr>
        <w:t>Общность</w:t>
      </w:r>
      <w:r>
        <w:t xml:space="preserve"> 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  </w:t>
      </w:r>
    </w:p>
    <w:p w:rsidR="00D40B6A" w:rsidRDefault="00D40B6A" w:rsidP="00D40B6A">
      <w:pPr>
        <w:spacing w:after="5" w:line="290" w:lineRule="auto"/>
        <w:ind w:left="-15" w:right="-4" w:firstLine="698"/>
      </w:pPr>
      <w:r>
        <w:rPr>
          <w:i/>
        </w:rPr>
        <w:lastRenderedPageBreak/>
        <w:t>Понятие общность основывается на социальной ситуации</w:t>
      </w:r>
      <w:r>
        <w:t xml:space="preserve"> развития ребенка, которая представляет собой исходный момент для всех динамических изменений, происходящих в развитии в течение данного периода. Она определяет целиком  и полностью те формы и тот путь, следуя по которому, ребенок приобретает новые и новые свойства своей личности, черпая их из среды, как из основного источника своего развития, тот путь, по которому </w:t>
      </w:r>
      <w:proofErr w:type="gramStart"/>
      <w:r>
        <w:t>социальное</w:t>
      </w:r>
      <w:proofErr w:type="gramEnd"/>
      <w:r>
        <w:t xml:space="preserve"> становится индивидуальным. </w:t>
      </w:r>
    </w:p>
    <w:p w:rsidR="00D40B6A" w:rsidRDefault="00D40B6A" w:rsidP="00D40B6A">
      <w:pPr>
        <w:spacing w:after="5" w:line="290" w:lineRule="auto"/>
        <w:ind w:left="-15" w:right="-4" w:firstLine="698"/>
      </w:pPr>
      <w:r>
        <w:t xml:space="preserve"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 </w:t>
      </w:r>
    </w:p>
    <w:p w:rsidR="00D40B6A" w:rsidRDefault="00D40B6A" w:rsidP="00D40B6A">
      <w:pPr>
        <w:spacing w:after="5" w:line="290" w:lineRule="auto"/>
        <w:ind w:left="-15" w:right="-4" w:firstLine="698"/>
      </w:pPr>
      <w:r>
        <w:rPr>
          <w:i/>
        </w:rPr>
        <w:t>Воспитательное событие</w:t>
      </w:r>
      <w:r>
        <w:t xml:space="preserve"> – это единица воспитания, в которой активность взрослого приводит к накоплению ребенком собственного опыта переживания базовых ценностей.  </w:t>
      </w:r>
    </w:p>
    <w:p w:rsidR="00D40B6A" w:rsidRDefault="00D40B6A" w:rsidP="00D40B6A">
      <w:pPr>
        <w:ind w:left="0" w:firstLine="708"/>
      </w:pPr>
      <w:r>
        <w:t>Событием может быть не только организованное мероприятие, но и любой режимный момент, традиции утренней встречи детей, индивидуальная беседа, общие дела и совместно реализуемые проекты, и прочее.</w:t>
      </w:r>
    </w:p>
    <w:p w:rsidR="00FF4833" w:rsidRDefault="00797715">
      <w:pPr>
        <w:pStyle w:val="2"/>
      </w:pPr>
      <w:r>
        <w:t>1.2.3. Общности (сообщества) ДОО</w:t>
      </w:r>
      <w:r>
        <w:rPr>
          <w:b w:val="0"/>
        </w:rPr>
        <w:t xml:space="preserve"> </w:t>
      </w:r>
    </w:p>
    <w:p w:rsidR="00FF4833" w:rsidRDefault="00797715">
      <w:pPr>
        <w:ind w:left="-15" w:right="129"/>
      </w:pPr>
      <w:r>
        <w:rPr>
          <w:b/>
        </w:rPr>
        <w:t>Профессиональная общность</w:t>
      </w:r>
      <w: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:rsidR="00FF4833" w:rsidRDefault="00797715">
      <w:pPr>
        <w:spacing w:after="41"/>
        <w:ind w:left="710" w:right="129" w:firstLine="0"/>
      </w:pPr>
      <w:r>
        <w:t xml:space="preserve">Воспитатель, а также другие сотрудники должны: </w:t>
      </w:r>
    </w:p>
    <w:p w:rsidR="00FF4833" w:rsidRDefault="00797715">
      <w:pPr>
        <w:numPr>
          <w:ilvl w:val="0"/>
          <w:numId w:val="3"/>
        </w:numPr>
        <w:ind w:right="129"/>
      </w:pPr>
      <w:r>
        <w:t xml:space="preserve">быть примером в формировании полноценных и сформированных ценностных ориентиров, норм общения и поведения; </w:t>
      </w:r>
    </w:p>
    <w:p w:rsidR="00FF4833" w:rsidRDefault="00797715">
      <w:pPr>
        <w:numPr>
          <w:ilvl w:val="0"/>
          <w:numId w:val="3"/>
        </w:numPr>
        <w:ind w:right="129"/>
      </w:pPr>
      <w:r>
        <w:t xml:space="preserve">мотивировать детей к общению друг с другом, поощрять даже самые незначительные стремления к общению и взаимодействию; </w:t>
      </w:r>
    </w:p>
    <w:p w:rsidR="00FF4833" w:rsidRDefault="00797715">
      <w:pPr>
        <w:numPr>
          <w:ilvl w:val="0"/>
          <w:numId w:val="3"/>
        </w:numPr>
        <w:ind w:right="129"/>
      </w:pPr>
      <w:r>
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:rsidR="00FF4833" w:rsidRDefault="00797715">
      <w:pPr>
        <w:numPr>
          <w:ilvl w:val="0"/>
          <w:numId w:val="3"/>
        </w:numPr>
        <w:ind w:right="129"/>
      </w:pPr>
      <w:r>
        <w:t xml:space="preserve">заботиться о том, чтобы дети непрерывно приобретали опыт общения на основе чувства доброжелательности; </w:t>
      </w:r>
    </w:p>
    <w:p w:rsidR="00FF4833" w:rsidRDefault="00797715">
      <w:pPr>
        <w:numPr>
          <w:ilvl w:val="0"/>
          <w:numId w:val="3"/>
        </w:numPr>
        <w:ind w:right="129"/>
      </w:pPr>
      <w: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 к заболевшему товарищу; </w:t>
      </w:r>
    </w:p>
    <w:p w:rsidR="00FF4833" w:rsidRDefault="00797715">
      <w:pPr>
        <w:numPr>
          <w:ilvl w:val="0"/>
          <w:numId w:val="3"/>
        </w:numPr>
        <w:ind w:right="129"/>
      </w:pPr>
      <w: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 и пр.); </w:t>
      </w:r>
    </w:p>
    <w:p w:rsidR="00FF4833" w:rsidRDefault="00797715">
      <w:pPr>
        <w:numPr>
          <w:ilvl w:val="0"/>
          <w:numId w:val="3"/>
        </w:numPr>
        <w:ind w:right="129"/>
      </w:pPr>
      <w:r>
        <w:t xml:space="preserve">учить </w:t>
      </w:r>
      <w:r>
        <w:tab/>
        <w:t xml:space="preserve">детей </w:t>
      </w:r>
      <w:r>
        <w:tab/>
        <w:t xml:space="preserve">совместной </w:t>
      </w:r>
      <w:r>
        <w:tab/>
        <w:t xml:space="preserve">деятельности, </w:t>
      </w:r>
      <w:r>
        <w:tab/>
        <w:t xml:space="preserve">насыщать </w:t>
      </w:r>
      <w:r>
        <w:tab/>
        <w:t xml:space="preserve">их </w:t>
      </w:r>
      <w:r>
        <w:tab/>
        <w:t xml:space="preserve">жизнь </w:t>
      </w:r>
      <w:r>
        <w:tab/>
        <w:t xml:space="preserve">событиями,  </w:t>
      </w:r>
    </w:p>
    <w:p w:rsidR="00FF4833" w:rsidRDefault="00797715">
      <w:pPr>
        <w:spacing w:after="41"/>
        <w:ind w:left="-15" w:right="129" w:firstLine="0"/>
      </w:pPr>
      <w:proofErr w:type="gramStart"/>
      <w:r>
        <w:t>которые</w:t>
      </w:r>
      <w:proofErr w:type="gramEnd"/>
      <w:r>
        <w:t xml:space="preserve"> сплачивали бы и объединяли ребят; </w:t>
      </w:r>
    </w:p>
    <w:p w:rsidR="00FF4833" w:rsidRDefault="00797715">
      <w:pPr>
        <w:numPr>
          <w:ilvl w:val="0"/>
          <w:numId w:val="3"/>
        </w:numPr>
        <w:ind w:right="129"/>
      </w:pPr>
      <w:r>
        <w:lastRenderedPageBreak/>
        <w:t xml:space="preserve">воспитывать в детях чувство ответственности перед группой за свое поведение. </w:t>
      </w:r>
    </w:p>
    <w:p w:rsidR="00FF4833" w:rsidRDefault="00797715">
      <w:pPr>
        <w:spacing w:after="60" w:line="259" w:lineRule="auto"/>
        <w:ind w:left="710" w:right="0" w:firstLine="0"/>
        <w:jc w:val="left"/>
      </w:pPr>
      <w:r>
        <w:rPr>
          <w:b/>
        </w:rPr>
        <w:t xml:space="preserve"> </w:t>
      </w:r>
    </w:p>
    <w:p w:rsidR="00FF4833" w:rsidRDefault="00797715">
      <w:pPr>
        <w:ind w:left="-15" w:right="129"/>
      </w:pPr>
      <w:r>
        <w:rPr>
          <w:b/>
        </w:rPr>
        <w:t>Профессионально-родительская общность</w:t>
      </w:r>
      <w:r>
        <w:t xml:space="preserve"> включает сотрудников ДОО и всех взрослых членов семей воспитанников, которых связывают не только общие ценности, цели развития  и воспитания детей, но и уважение друг к другу. Основная задача – объединение усилий 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:rsidR="00FF4833" w:rsidRDefault="00797715">
      <w:pPr>
        <w:spacing w:after="65" w:line="259" w:lineRule="auto"/>
        <w:ind w:left="710" w:right="0" w:firstLine="0"/>
        <w:jc w:val="left"/>
      </w:pPr>
      <w:r>
        <w:t xml:space="preserve"> </w:t>
      </w:r>
    </w:p>
    <w:p w:rsidR="00FF4833" w:rsidRDefault="00797715">
      <w:pPr>
        <w:ind w:left="-15" w:right="129"/>
      </w:pPr>
      <w:r>
        <w:rPr>
          <w:b/>
        </w:rPr>
        <w:t>Детско-взрослая общность</w:t>
      </w:r>
      <w: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:rsidR="00FF4833" w:rsidRDefault="00797715">
      <w:pPr>
        <w:ind w:left="-15" w:right="129"/>
      </w:pPr>
      <w: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</w:t>
      </w:r>
    </w:p>
    <w:p w:rsidR="00FF4833" w:rsidRDefault="00797715">
      <w:pPr>
        <w:ind w:left="-15" w:right="129"/>
      </w:pPr>
      <w:r>
        <w:t xml:space="preserve">Общность строится и задается системой связей и отношений ее участников.  В каждом возрасте и каждом случае она будет обладать своей спецификой в зависимости  от решаемых воспитательных задач. </w:t>
      </w:r>
    </w:p>
    <w:p w:rsidR="00FF4833" w:rsidRDefault="00797715">
      <w:pPr>
        <w:spacing w:after="65" w:line="259" w:lineRule="auto"/>
        <w:ind w:left="710" w:right="0" w:firstLine="0"/>
        <w:jc w:val="left"/>
      </w:pPr>
      <w:r>
        <w:t xml:space="preserve"> </w:t>
      </w:r>
    </w:p>
    <w:p w:rsidR="00FF4833" w:rsidRDefault="00797715">
      <w:pPr>
        <w:ind w:left="-15" w:right="129"/>
      </w:pPr>
      <w:r>
        <w:rPr>
          <w:b/>
        </w:rPr>
        <w:t xml:space="preserve">Детская общность. </w:t>
      </w:r>
      <w: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FF4833" w:rsidRDefault="00797715">
      <w:pPr>
        <w:ind w:left="-15" w:right="129"/>
      </w:pPr>
      <w: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FF4833" w:rsidRDefault="00797715">
      <w:pPr>
        <w:ind w:left="-15" w:right="129"/>
      </w:pPr>
      <w:r>
        <w:t xml:space="preserve">Одним из видов детских общностей являются разновозрастные детские общности.  В детском саду должна быть обеспечена возможность взаимодействия </w:t>
      </w:r>
      <w:proofErr w:type="gramStart"/>
      <w:r>
        <w:t>ребенка</w:t>
      </w:r>
      <w:proofErr w:type="gramEnd"/>
      <w: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</w:t>
      </w:r>
      <w:r>
        <w:lastRenderedPageBreak/>
        <w:t xml:space="preserve">возможность для ребенка стать авторитетом и образцом для подражания, а также пространство для воспитания заботы  и ответственности. </w:t>
      </w:r>
    </w:p>
    <w:p w:rsidR="00FF4833" w:rsidRDefault="00797715">
      <w:pPr>
        <w:ind w:left="-15" w:right="129"/>
      </w:pPr>
      <w:r>
        <w:t xml:space="preserve"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 </w:t>
      </w:r>
    </w:p>
    <w:p w:rsidR="00FF4833" w:rsidRDefault="00797715">
      <w:pPr>
        <w:spacing w:after="21" w:line="259" w:lineRule="auto"/>
        <w:ind w:left="710" w:right="0" w:firstLine="0"/>
        <w:jc w:val="left"/>
      </w:pPr>
      <w:r>
        <w:t xml:space="preserve"> </w:t>
      </w:r>
    </w:p>
    <w:p w:rsidR="00FF4833" w:rsidRDefault="00797715">
      <w:pPr>
        <w:ind w:left="-15" w:right="129"/>
      </w:pPr>
      <w:r>
        <w:rPr>
          <w:b/>
        </w:rPr>
        <w:t xml:space="preserve">Культура поведения воспитателя в общностях как значимая составляющая уклада. </w:t>
      </w:r>
      <w:r>
        <w:t xml:space="preserve">Культура поведения взрослых в детском саду направлена на создание воспитывающей среды 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FF4833" w:rsidRDefault="00797715">
      <w:pPr>
        <w:spacing w:after="41"/>
        <w:ind w:left="710" w:right="129" w:firstLine="0"/>
      </w:pPr>
      <w:r>
        <w:t xml:space="preserve">Воспитатель должен соблюдать кодекс нормы профессиональной этики и поведения: </w:t>
      </w:r>
    </w:p>
    <w:p w:rsidR="00FF4833" w:rsidRDefault="00797715">
      <w:pPr>
        <w:numPr>
          <w:ilvl w:val="0"/>
          <w:numId w:val="4"/>
        </w:numPr>
        <w:spacing w:after="35"/>
        <w:ind w:right="129"/>
      </w:pPr>
      <w:r>
        <w:t>педагог всегда выходит навстречу родителям и приветствует родителей и детей первым;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4"/>
        </w:numPr>
        <w:ind w:right="129"/>
      </w:pPr>
      <w:r>
        <w:t>улыбка – всегда обязательная часть приветствия;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4"/>
        </w:numPr>
        <w:ind w:right="129"/>
      </w:pPr>
      <w:r>
        <w:t>педагог описывает события и ситуации, но не даёт им оценки;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4"/>
        </w:numPr>
        <w:spacing w:after="37"/>
        <w:ind w:right="129"/>
      </w:pPr>
      <w:r>
        <w:t>педагог не обвиняет родителей и не возлагает на них ответственность за поведение детей в детском саду;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4"/>
        </w:numPr>
        <w:ind w:right="129"/>
      </w:pPr>
      <w:r>
        <w:t>тон общения ровный и дружелюбный, исключается повышение голоса;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4"/>
        </w:numPr>
        <w:ind w:right="129"/>
      </w:pPr>
      <w:r>
        <w:t>уважительное отношение к личности воспитанника;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4"/>
        </w:numPr>
        <w:ind w:right="129"/>
      </w:pPr>
      <w:r>
        <w:t>умение заинтересованно слушать собеседника и сопереживать ему;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4"/>
        </w:numPr>
        <w:ind w:right="129"/>
      </w:pPr>
      <w:r>
        <w:t>умение видеть и слышать воспитанника, сопереживать ему;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4"/>
        </w:numPr>
        <w:ind w:right="129"/>
      </w:pPr>
      <w:r>
        <w:t>уравновешенность и самообладание, выдержка в отношениях с детьми;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4"/>
        </w:numPr>
        <w:spacing w:after="42"/>
        <w:ind w:right="129"/>
      </w:pPr>
      <w:r>
        <w:t xml:space="preserve">умение быстро и правильно оценивать сложившуюся обстановку и в то же время </w:t>
      </w:r>
      <w:r>
        <w:rPr>
          <w:sz w:val="20"/>
        </w:rPr>
        <w:t xml:space="preserve"> </w:t>
      </w:r>
      <w:r>
        <w:t>не торопиться с выводами о поведении и способностях воспитанников;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4"/>
        </w:numPr>
        <w:ind w:right="129"/>
      </w:pPr>
      <w:r>
        <w:t>умение сочетать мягкий эмоциональный и деловой тон в отношениях с детьми;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4"/>
        </w:numPr>
        <w:ind w:right="129"/>
      </w:pPr>
      <w:r>
        <w:t>умение сочетать требовательность с чутким отношением к воспитанникам;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4"/>
        </w:numPr>
        <w:ind w:right="129"/>
      </w:pPr>
      <w:r>
        <w:t>знание возрастных и индивидуальных особенностей воспитанников;</w:t>
      </w:r>
      <w:r>
        <w:rPr>
          <w:sz w:val="20"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соответствие внешнего вида статусу воспитателя детского сада.</w:t>
      </w:r>
      <w:r>
        <w:rPr>
          <w:sz w:val="20"/>
        </w:rPr>
        <w:t xml:space="preserve"> </w:t>
      </w:r>
    </w:p>
    <w:p w:rsidR="00FF4833" w:rsidRDefault="00797715">
      <w:pPr>
        <w:spacing w:after="77" w:line="259" w:lineRule="auto"/>
        <w:ind w:left="0" w:right="0" w:firstLine="0"/>
        <w:jc w:val="left"/>
      </w:pPr>
      <w:r>
        <w:t xml:space="preserve"> </w:t>
      </w:r>
    </w:p>
    <w:p w:rsidR="00FF4833" w:rsidRDefault="00797715">
      <w:pPr>
        <w:pStyle w:val="2"/>
        <w:ind w:right="134"/>
      </w:pPr>
      <w:r>
        <w:t>1.2.4. Социокультурный контекст</w:t>
      </w:r>
      <w:r>
        <w:rPr>
          <w:b w:val="0"/>
        </w:rPr>
        <w:t xml:space="preserve"> </w:t>
      </w:r>
    </w:p>
    <w:p w:rsidR="00FF4833" w:rsidRDefault="00797715">
      <w:pPr>
        <w:ind w:left="-15" w:right="129"/>
      </w:pPr>
      <w: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:rsidR="00FF4833" w:rsidRDefault="00797715">
      <w:pPr>
        <w:ind w:left="-15" w:right="129"/>
      </w:pPr>
      <w:r>
        <w:lastRenderedPageBreak/>
        <w:t xml:space="preserve">Социокультурные ценности являются определяющими в структурно-содержательной основе Программы воспитания. </w:t>
      </w:r>
    </w:p>
    <w:p w:rsidR="00FF4833" w:rsidRDefault="00797715">
      <w:pPr>
        <w:ind w:left="-15" w:right="129"/>
      </w:pPr>
      <w:r>
        <w:t xml:space="preserve"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</w:t>
      </w:r>
    </w:p>
    <w:p w:rsidR="00FF4833" w:rsidRDefault="00797715">
      <w:pPr>
        <w:ind w:left="-15" w:right="129"/>
      </w:pPr>
      <w: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:rsidR="00FF4833" w:rsidRDefault="00797715">
      <w:pPr>
        <w:ind w:left="-15" w:right="129"/>
      </w:pPr>
      <w:r>
        <w:t xml:space="preserve">В рамках социокультурного контекста повышается роль родительской общественности  как субъекта образовательных отношений в Программе воспитания. </w:t>
      </w:r>
    </w:p>
    <w:p w:rsidR="00FF4833" w:rsidRDefault="00797715">
      <w:pPr>
        <w:spacing w:after="77" w:line="259" w:lineRule="auto"/>
        <w:ind w:left="710" w:right="0" w:firstLine="0"/>
        <w:jc w:val="left"/>
      </w:pPr>
      <w:r>
        <w:t xml:space="preserve"> </w:t>
      </w:r>
    </w:p>
    <w:p w:rsidR="00FF4833" w:rsidRDefault="00797715">
      <w:pPr>
        <w:pStyle w:val="2"/>
        <w:ind w:right="145"/>
      </w:pPr>
      <w:r>
        <w:t>1.2.5. Деятельности и культурные практики в ДОО</w:t>
      </w:r>
      <w:r>
        <w:rPr>
          <w:b w:val="0"/>
        </w:rPr>
        <w:t xml:space="preserve"> </w:t>
      </w:r>
    </w:p>
    <w:p w:rsidR="00FF4833" w:rsidRDefault="00797715">
      <w:pPr>
        <w:spacing w:after="34"/>
        <w:ind w:left="-15" w:right="129"/>
      </w:pPr>
      <w:r>
        <w:t xml:space="preserve">Цели и задачи воспитания реализуются </w:t>
      </w:r>
      <w:r>
        <w:rPr>
          <w:i/>
        </w:rPr>
        <w:t>во всех видах деятельности</w:t>
      </w:r>
      <w:r>
        <w:t xml:space="preserve"> дошкольника, обозначенных во ФГОС </w:t>
      </w:r>
      <w:proofErr w:type="gramStart"/>
      <w:r>
        <w:t>ДО</w:t>
      </w:r>
      <w:proofErr w:type="gramEnd"/>
      <w:r>
        <w:t xml:space="preserve">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FF4833" w:rsidRDefault="00797715">
      <w:pPr>
        <w:numPr>
          <w:ilvl w:val="0"/>
          <w:numId w:val="5"/>
        </w:numPr>
        <w:spacing w:after="37"/>
        <w:ind w:right="129"/>
      </w:pPr>
      <w:r>
        <w:t>предметно-целевая (виды деятельности, организуемые взрослым, в которых 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5"/>
        </w:numPr>
        <w:spacing w:after="34"/>
        <w:ind w:right="129"/>
      </w:pPr>
      <w: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 их реализации в различных видах деятельности через личный опыт);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5"/>
        </w:numPr>
        <w:ind w:right="129"/>
      </w:pPr>
      <w: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  <w:r>
        <w:rPr>
          <w:sz w:val="20"/>
        </w:rPr>
        <w:t xml:space="preserve"> </w:t>
      </w:r>
    </w:p>
    <w:p w:rsidR="00FF4833" w:rsidRDefault="00797715">
      <w:pPr>
        <w:spacing w:after="77" w:line="259" w:lineRule="auto"/>
        <w:ind w:left="710" w:right="0" w:firstLine="0"/>
        <w:jc w:val="left"/>
      </w:pPr>
      <w:r>
        <w:t xml:space="preserve"> </w:t>
      </w:r>
    </w:p>
    <w:p w:rsidR="00FF4833" w:rsidRDefault="00797715">
      <w:pPr>
        <w:pStyle w:val="1"/>
        <w:spacing w:after="251" w:line="250" w:lineRule="auto"/>
        <w:ind w:left="1153" w:right="139"/>
        <w:jc w:val="left"/>
      </w:pPr>
      <w:r>
        <w:t>1.3. Требования к планируемым результатам освоения Примерной программы</w:t>
      </w:r>
      <w:r>
        <w:rPr>
          <w:b w:val="0"/>
        </w:rPr>
        <w:t xml:space="preserve"> </w:t>
      </w:r>
    </w:p>
    <w:p w:rsidR="00FF4833" w:rsidRDefault="00797715">
      <w:pPr>
        <w:ind w:left="-15" w:right="129"/>
      </w:pPr>
      <w: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FF4833" w:rsidRDefault="00797715">
      <w:pPr>
        <w:ind w:left="-15" w:right="129"/>
      </w:pPr>
      <w:r>
        <w:t xml:space="preserve">На уровне </w:t>
      </w:r>
      <w:proofErr w:type="gramStart"/>
      <w:r>
        <w:t>ДО</w:t>
      </w:r>
      <w:proofErr w:type="gramEnd"/>
      <w:r>
        <w:t xml:space="preserve"> не осуществляется </w:t>
      </w:r>
      <w:proofErr w:type="gramStart"/>
      <w:r>
        <w:t>оценка</w:t>
      </w:r>
      <w:proofErr w:type="gramEnd"/>
      <w:r>
        <w:t xml:space="preserve"> результатов воспитательной работы 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</w:t>
      </w:r>
      <w:r>
        <w:lastRenderedPageBreak/>
        <w:t xml:space="preserve">виде педагогической диагностики (мониторинга), и не являются основанием для их формального сравнения с реальными достижениями детей». </w:t>
      </w:r>
    </w:p>
    <w:p w:rsidR="00FF4833" w:rsidRDefault="00797715">
      <w:pPr>
        <w:spacing w:after="68" w:line="259" w:lineRule="auto"/>
        <w:ind w:left="523" w:right="0" w:firstLine="0"/>
        <w:jc w:val="left"/>
      </w:pPr>
      <w:r>
        <w:t xml:space="preserve"> </w:t>
      </w:r>
    </w:p>
    <w:p w:rsidR="00D40B6A" w:rsidRDefault="00D40B6A">
      <w:pPr>
        <w:spacing w:after="68" w:line="259" w:lineRule="auto"/>
        <w:ind w:left="523" w:right="0" w:firstLine="0"/>
        <w:jc w:val="left"/>
      </w:pPr>
    </w:p>
    <w:p w:rsidR="00D40B6A" w:rsidRDefault="00D40B6A">
      <w:pPr>
        <w:spacing w:after="68" w:line="259" w:lineRule="auto"/>
        <w:ind w:left="523" w:right="0" w:firstLine="0"/>
        <w:jc w:val="left"/>
      </w:pPr>
    </w:p>
    <w:p w:rsidR="00D40B6A" w:rsidRDefault="00D40B6A">
      <w:pPr>
        <w:spacing w:after="68" w:line="259" w:lineRule="auto"/>
        <w:ind w:left="523" w:right="0" w:firstLine="0"/>
        <w:jc w:val="left"/>
      </w:pPr>
    </w:p>
    <w:p w:rsidR="00D40B6A" w:rsidRDefault="00D40B6A">
      <w:pPr>
        <w:spacing w:after="68" w:line="259" w:lineRule="auto"/>
        <w:ind w:left="523" w:right="0" w:firstLine="0"/>
        <w:jc w:val="left"/>
      </w:pPr>
    </w:p>
    <w:p w:rsidR="00D40B6A" w:rsidRDefault="00D40B6A">
      <w:pPr>
        <w:spacing w:after="68" w:line="259" w:lineRule="auto"/>
        <w:ind w:left="523" w:right="0" w:firstLine="0"/>
        <w:jc w:val="left"/>
      </w:pPr>
    </w:p>
    <w:p w:rsidR="00FF4833" w:rsidRDefault="00797715">
      <w:pPr>
        <w:spacing w:after="0" w:line="312" w:lineRule="auto"/>
        <w:ind w:left="3540" w:right="900" w:hanging="2579"/>
        <w:jc w:val="left"/>
      </w:pPr>
      <w:r>
        <w:rPr>
          <w:b/>
        </w:rPr>
        <w:t>1.3.1. Целевые ориентиры воспитательной работы для детей младенческого и раннего возраста (до 3 лет)</w:t>
      </w:r>
      <w:r>
        <w:rPr>
          <w:sz w:val="20"/>
        </w:rPr>
        <w:t xml:space="preserve"> </w:t>
      </w:r>
    </w:p>
    <w:p w:rsidR="00FF4833" w:rsidRDefault="00797715">
      <w:pPr>
        <w:spacing w:after="67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FF4833" w:rsidRDefault="00797715">
      <w:pPr>
        <w:pStyle w:val="1"/>
        <w:spacing w:after="0"/>
        <w:ind w:right="130"/>
      </w:pPr>
      <w:r>
        <w:t>Портрет ребенка младенческого и раннего возраста (к 3-м годам)</w:t>
      </w:r>
      <w:r>
        <w:rPr>
          <w:b w:val="0"/>
        </w:rPr>
        <w:t xml:space="preserve"> </w:t>
      </w:r>
    </w:p>
    <w:tbl>
      <w:tblPr>
        <w:tblStyle w:val="TableGrid"/>
        <w:tblW w:w="10463" w:type="dxa"/>
        <w:tblInd w:w="-139" w:type="dxa"/>
        <w:tblCellMar>
          <w:top w:w="50" w:type="dxa"/>
          <w:left w:w="106" w:type="dxa"/>
        </w:tblCellMar>
        <w:tblLook w:val="04A0" w:firstRow="1" w:lastRow="0" w:firstColumn="1" w:lastColumn="0" w:noHBand="0" w:noVBand="1"/>
      </w:tblPr>
      <w:tblGrid>
        <w:gridCol w:w="2406"/>
        <w:gridCol w:w="1988"/>
        <w:gridCol w:w="6069"/>
      </w:tblGrid>
      <w:tr w:rsidR="00FF4833">
        <w:trPr>
          <w:trHeight w:val="64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  <w:jc w:val="center"/>
            </w:pPr>
            <w:r>
              <w:t xml:space="preserve">Направление воспитания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833" w:rsidRDefault="00797715">
            <w:pPr>
              <w:spacing w:after="0" w:line="259" w:lineRule="auto"/>
              <w:ind w:left="2" w:right="0" w:firstLine="0"/>
              <w:jc w:val="center"/>
            </w:pPr>
            <w:r>
              <w:t xml:space="preserve">Ценности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833" w:rsidRDefault="00797715">
            <w:pPr>
              <w:spacing w:after="0" w:line="259" w:lineRule="auto"/>
              <w:ind w:left="0" w:right="2" w:firstLine="0"/>
              <w:jc w:val="center"/>
            </w:pPr>
            <w:r>
              <w:t xml:space="preserve">Показатели </w:t>
            </w:r>
          </w:p>
        </w:tc>
      </w:tr>
      <w:tr w:rsidR="00FF4833">
        <w:trPr>
          <w:trHeight w:val="64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Патриотическое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5" w:right="0" w:firstLine="0"/>
              <w:jc w:val="left"/>
            </w:pPr>
            <w:r>
              <w:t xml:space="preserve">Родина, природа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</w:pPr>
            <w:proofErr w:type="gramStart"/>
            <w:r>
              <w:t>Проявляющий</w:t>
            </w:r>
            <w:proofErr w:type="gramEnd"/>
            <w:r>
              <w:t xml:space="preserve"> привязанность, любовь к семье, близким, окружающему миру </w:t>
            </w:r>
          </w:p>
        </w:tc>
      </w:tr>
      <w:tr w:rsidR="00FF4833">
        <w:trPr>
          <w:trHeight w:val="4139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Социальное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5" w:right="0" w:firstLine="0"/>
              <w:jc w:val="left"/>
            </w:pPr>
            <w:r>
              <w:t xml:space="preserve">Человек, семья, дружба, сотрудничество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312" w:lineRule="auto"/>
              <w:ind w:left="0" w:right="0" w:firstLine="0"/>
            </w:pPr>
            <w:proofErr w:type="gramStart"/>
            <w:r>
              <w:t>Способный</w:t>
            </w:r>
            <w:proofErr w:type="gramEnd"/>
            <w:r>
              <w:t xml:space="preserve"> понять и принять, что такое «хорошо» и «плохо». </w:t>
            </w:r>
          </w:p>
          <w:p w:rsidR="00FF4833" w:rsidRDefault="00797715">
            <w:pPr>
              <w:spacing w:after="0" w:line="318" w:lineRule="auto"/>
              <w:ind w:left="0" w:right="0" w:firstLine="0"/>
            </w:pPr>
            <w:r>
              <w:t xml:space="preserve">Проявляющий интерес к другим детям и способный бесконфликтно играть рядом с ними. </w:t>
            </w:r>
          </w:p>
          <w:p w:rsidR="00FF4833" w:rsidRDefault="00797715">
            <w:pPr>
              <w:spacing w:after="63" w:line="259" w:lineRule="auto"/>
              <w:ind w:left="0" w:right="0" w:firstLine="0"/>
              <w:jc w:val="left"/>
            </w:pPr>
            <w:r>
              <w:t xml:space="preserve">Проявляющий позицию «Я сам!». </w:t>
            </w:r>
          </w:p>
          <w:p w:rsidR="00FF4833" w:rsidRDefault="00797715">
            <w:pPr>
              <w:spacing w:after="0" w:line="314" w:lineRule="auto"/>
              <w:ind w:left="0" w:right="113" w:firstLine="0"/>
            </w:pPr>
            <w:proofErr w:type="gramStart"/>
            <w:r>
              <w:t>Доброжелательный</w:t>
            </w:r>
            <w:proofErr w:type="gramEnd"/>
            <w:r>
              <w:t xml:space="preserve">, проявляющий сочувствие, доброту. </w:t>
            </w:r>
            <w:proofErr w:type="gramStart"/>
            <w:r>
              <w:t>Испытывающий</w:t>
            </w:r>
            <w:proofErr w:type="gramEnd"/>
            <w:r>
              <w:t xml:space="preserve"> чувство удовольствия в случае одобрения и чувство огорчения в случае неодобрения  со стороны взрослых. </w:t>
            </w:r>
          </w:p>
          <w:p w:rsidR="00FF4833" w:rsidRDefault="00797715">
            <w:pPr>
              <w:spacing w:after="0" w:line="259" w:lineRule="auto"/>
              <w:ind w:left="0" w:right="115" w:firstLine="0"/>
            </w:pPr>
            <w:proofErr w:type="gramStart"/>
            <w:r>
              <w:t>Способный</w:t>
            </w:r>
            <w:proofErr w:type="gramEnd"/>
            <w:r>
              <w:t xml:space="preserve"> к самостоятельным (свободным) активным действиям в общении. </w:t>
            </w:r>
            <w:proofErr w:type="gramStart"/>
            <w:r>
              <w:t>Способный</w:t>
            </w:r>
            <w:proofErr w:type="gramEnd"/>
            <w:r>
              <w:t xml:space="preserve"> общаться с другими людьми с помощью вербальных и невербальных средств общения. </w:t>
            </w:r>
          </w:p>
        </w:tc>
      </w:tr>
      <w:tr w:rsidR="00FF4833">
        <w:trPr>
          <w:trHeight w:val="64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Познавательное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5" w:right="0" w:firstLine="0"/>
              <w:jc w:val="left"/>
            </w:pPr>
            <w:r>
              <w:t xml:space="preserve">Знание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</w:pPr>
            <w:r>
              <w:t xml:space="preserve">Проявляющий интерес к окружающему миру и активность в поведении и деятельности. </w:t>
            </w:r>
          </w:p>
        </w:tc>
      </w:tr>
      <w:tr w:rsidR="00FF4833">
        <w:trPr>
          <w:trHeight w:val="223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5" w:right="265" w:firstLine="0"/>
              <w:jc w:val="left"/>
            </w:pPr>
            <w:r>
              <w:rPr>
                <w:b/>
              </w:rPr>
              <w:t>Физическое и оздоровительное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5" w:right="0" w:firstLine="0"/>
              <w:jc w:val="left"/>
            </w:pPr>
            <w:r>
              <w:t xml:space="preserve">Здоровье 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6" w:line="313" w:lineRule="auto"/>
              <w:ind w:left="0" w:right="0" w:firstLine="0"/>
              <w:jc w:val="left"/>
            </w:pPr>
            <w:proofErr w:type="gramStart"/>
            <w:r>
              <w:t>Выполняющий</w:t>
            </w:r>
            <w:proofErr w:type="gramEnd"/>
            <w:r>
              <w:t xml:space="preserve"> действия по самообслуживанию: моет руки, </w:t>
            </w:r>
            <w:r>
              <w:tab/>
              <w:t xml:space="preserve">самостоятельно </w:t>
            </w:r>
            <w:r>
              <w:tab/>
              <w:t xml:space="preserve">ест, </w:t>
            </w:r>
            <w:r>
              <w:tab/>
              <w:t xml:space="preserve">ложится </w:t>
            </w:r>
            <w:r>
              <w:tab/>
              <w:t xml:space="preserve">спать  и т. д. </w:t>
            </w:r>
          </w:p>
          <w:p w:rsidR="00FF4833" w:rsidRDefault="00797715">
            <w:pPr>
              <w:spacing w:after="63" w:line="259" w:lineRule="auto"/>
              <w:ind w:left="0" w:right="0" w:firstLine="0"/>
              <w:jc w:val="left"/>
            </w:pPr>
            <w:proofErr w:type="gramStart"/>
            <w:r>
              <w:t>Стремящийся</w:t>
            </w:r>
            <w:proofErr w:type="gramEnd"/>
            <w:r>
              <w:t xml:space="preserve"> быть опрятным. </w:t>
            </w:r>
          </w:p>
          <w:p w:rsidR="00FF4833" w:rsidRDefault="00797715">
            <w:pPr>
              <w:spacing w:after="63" w:line="259" w:lineRule="auto"/>
              <w:ind w:left="0" w:right="0" w:firstLine="0"/>
              <w:jc w:val="left"/>
            </w:pPr>
            <w:r>
              <w:t xml:space="preserve">Проявляющий интерес к физической активности. </w:t>
            </w:r>
          </w:p>
          <w:p w:rsidR="00FF4833" w:rsidRDefault="0079771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Соблюдающий</w:t>
            </w:r>
            <w:proofErr w:type="gramEnd"/>
            <w:r>
              <w:t xml:space="preserve"> элементарные правила безопасности  в быту, в ОО, на природе. </w:t>
            </w:r>
          </w:p>
        </w:tc>
      </w:tr>
      <w:tr w:rsidR="00FF4833">
        <w:trPr>
          <w:trHeight w:val="223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lastRenderedPageBreak/>
              <w:t>Трудовое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5" w:right="0" w:firstLine="0"/>
              <w:jc w:val="left"/>
            </w:pPr>
            <w:r>
              <w:t xml:space="preserve">Труд 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319" w:lineRule="auto"/>
              <w:ind w:left="0" w:right="0" w:firstLine="0"/>
              <w:jc w:val="left"/>
            </w:pPr>
            <w:r>
              <w:t xml:space="preserve">Поддерживающий </w:t>
            </w:r>
            <w:r>
              <w:tab/>
              <w:t xml:space="preserve">элементарный </w:t>
            </w:r>
            <w:r>
              <w:tab/>
              <w:t xml:space="preserve">порядок в окружающей обстановке. </w:t>
            </w:r>
          </w:p>
          <w:p w:rsidR="00FF4833" w:rsidRDefault="00797715">
            <w:pPr>
              <w:spacing w:after="0" w:line="318" w:lineRule="auto"/>
              <w:ind w:left="0" w:right="0" w:firstLine="0"/>
              <w:jc w:val="left"/>
            </w:pPr>
            <w:proofErr w:type="gramStart"/>
            <w:r>
              <w:t>Стремящийся</w:t>
            </w:r>
            <w:proofErr w:type="gramEnd"/>
            <w:r>
              <w:t xml:space="preserve"> </w:t>
            </w:r>
            <w:r>
              <w:tab/>
              <w:t xml:space="preserve">помогать </w:t>
            </w:r>
            <w:r>
              <w:tab/>
              <w:t xml:space="preserve">взрослому </w:t>
            </w:r>
            <w:r>
              <w:tab/>
              <w:t xml:space="preserve">в доступных действиях. </w:t>
            </w:r>
          </w:p>
          <w:p w:rsidR="00FF4833" w:rsidRDefault="00797715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Стремящийся</w:t>
            </w:r>
            <w:proofErr w:type="gramEnd"/>
            <w:r>
              <w:t xml:space="preserve"> </w:t>
            </w:r>
            <w:r>
              <w:tab/>
              <w:t xml:space="preserve">к </w:t>
            </w:r>
            <w:r>
              <w:tab/>
              <w:t xml:space="preserve">самостоятельности в самообслуживании, в быту, в игре, в продуктивных видах деятельности. </w:t>
            </w:r>
          </w:p>
        </w:tc>
      </w:tr>
      <w:tr w:rsidR="00FF4833">
        <w:trPr>
          <w:trHeight w:val="960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>Этико-эстетическое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5" w:right="0" w:firstLine="0"/>
              <w:jc w:val="left"/>
            </w:pPr>
            <w:r>
              <w:t xml:space="preserve">Культура и красота 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16" w:line="259" w:lineRule="auto"/>
              <w:ind w:left="0" w:right="0" w:firstLine="0"/>
              <w:jc w:val="left"/>
            </w:pPr>
            <w:r>
              <w:t xml:space="preserve">Эмоционально </w:t>
            </w:r>
            <w:proofErr w:type="gramStart"/>
            <w:r>
              <w:t>отзывчивый</w:t>
            </w:r>
            <w:proofErr w:type="gramEnd"/>
            <w:r>
              <w:t xml:space="preserve"> к красоте. </w:t>
            </w:r>
          </w:p>
          <w:p w:rsidR="00FF4833" w:rsidRDefault="00797715">
            <w:pPr>
              <w:spacing w:after="0" w:line="259" w:lineRule="auto"/>
              <w:ind w:left="0" w:right="0" w:firstLine="0"/>
            </w:pPr>
            <w:r>
              <w:t xml:space="preserve">Проявляющий интерес и желание заниматься продуктивными видами деятельности. </w:t>
            </w:r>
          </w:p>
        </w:tc>
      </w:tr>
    </w:tbl>
    <w:p w:rsidR="00FF4833" w:rsidRDefault="00797715">
      <w:pPr>
        <w:spacing w:after="22" w:line="259" w:lineRule="auto"/>
        <w:ind w:left="710" w:right="0" w:firstLine="0"/>
        <w:jc w:val="left"/>
      </w:pPr>
      <w:r>
        <w:t xml:space="preserve"> </w:t>
      </w:r>
    </w:p>
    <w:p w:rsidR="00FF4833" w:rsidRDefault="00797715" w:rsidP="00D40B6A">
      <w:pPr>
        <w:spacing w:after="68" w:line="259" w:lineRule="auto"/>
        <w:ind w:left="710" w:right="0" w:firstLine="0"/>
        <w:jc w:val="left"/>
      </w:pPr>
      <w:r>
        <w:t xml:space="preserve"> 1.3.2. Целевые ориентиры воспитательной работы для детей дошкольного возраста (до 8 лет)</w:t>
      </w:r>
      <w:r>
        <w:rPr>
          <w:b/>
          <w:sz w:val="20"/>
        </w:rPr>
        <w:t xml:space="preserve"> </w:t>
      </w:r>
    </w:p>
    <w:p w:rsidR="00FF4833" w:rsidRDefault="00797715">
      <w:pPr>
        <w:spacing w:after="63" w:line="259" w:lineRule="auto"/>
        <w:ind w:left="0" w:right="72" w:firstLine="0"/>
        <w:jc w:val="center"/>
      </w:pPr>
      <w:r>
        <w:t xml:space="preserve"> </w:t>
      </w:r>
    </w:p>
    <w:p w:rsidR="00FF4833" w:rsidRDefault="00797715">
      <w:pPr>
        <w:spacing w:after="0" w:line="259" w:lineRule="auto"/>
        <w:ind w:left="82" w:right="207" w:hanging="10"/>
        <w:jc w:val="center"/>
      </w:pPr>
      <w:r>
        <w:t xml:space="preserve">Портрет ребенка дошкольного возраста (к 8-ми годам) </w:t>
      </w:r>
    </w:p>
    <w:tbl>
      <w:tblPr>
        <w:tblStyle w:val="TableGrid"/>
        <w:tblW w:w="10463" w:type="dxa"/>
        <w:tblInd w:w="-139" w:type="dxa"/>
        <w:tblCellMar>
          <w:top w:w="50" w:type="dxa"/>
          <w:left w:w="110" w:type="dxa"/>
        </w:tblCellMar>
        <w:tblLook w:val="04A0" w:firstRow="1" w:lastRow="0" w:firstColumn="1" w:lastColumn="0" w:noHBand="0" w:noVBand="1"/>
      </w:tblPr>
      <w:tblGrid>
        <w:gridCol w:w="2439"/>
        <w:gridCol w:w="1839"/>
        <w:gridCol w:w="6185"/>
      </w:tblGrid>
      <w:tr w:rsidR="00FF4833">
        <w:trPr>
          <w:trHeight w:val="64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  <w:jc w:val="center"/>
            </w:pPr>
            <w:r>
              <w:t xml:space="preserve">Направления воспитания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833" w:rsidRDefault="00797715">
            <w:pPr>
              <w:spacing w:after="0" w:line="259" w:lineRule="auto"/>
              <w:ind w:left="0" w:right="104" w:firstLine="0"/>
              <w:jc w:val="center"/>
            </w:pPr>
            <w:r>
              <w:t xml:space="preserve">Ценности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833" w:rsidRDefault="00797715">
            <w:pPr>
              <w:spacing w:after="0" w:line="259" w:lineRule="auto"/>
              <w:ind w:left="0" w:right="113" w:firstLine="0"/>
              <w:jc w:val="center"/>
            </w:pPr>
            <w:r>
              <w:t xml:space="preserve">Показатели </w:t>
            </w:r>
          </w:p>
        </w:tc>
      </w:tr>
      <w:tr w:rsidR="00FF4833">
        <w:trPr>
          <w:trHeight w:val="965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Патриотическое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23" w:firstLine="0"/>
              <w:jc w:val="left"/>
            </w:pPr>
            <w:r>
              <w:t xml:space="preserve">Родина, природа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115" w:firstLine="0"/>
            </w:pPr>
            <w:proofErr w:type="gramStart"/>
            <w:r>
              <w:t>Любящий</w:t>
            </w:r>
            <w:proofErr w:type="gramEnd"/>
            <w:r>
              <w:t xml:space="preserve"> свою малую родину и имеющий представление о своей стране, испытывающий чувство привязанности  к родному дому, семье, близким людям.  </w:t>
            </w:r>
          </w:p>
        </w:tc>
      </w:tr>
      <w:tr w:rsidR="00FF4833">
        <w:trPr>
          <w:trHeight w:val="381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Социальное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Человек, семья, дружба, сотрудничество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31" w:line="287" w:lineRule="auto"/>
              <w:ind w:left="0" w:right="109" w:firstLine="0"/>
            </w:pPr>
            <w:proofErr w:type="gramStart"/>
            <w:r>
              <w:t>Различающий</w:t>
            </w:r>
            <w:proofErr w:type="gramEnd"/>
            <w:r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</w:p>
          <w:p w:rsidR="00FF4833" w:rsidRDefault="00797715">
            <w:pPr>
              <w:spacing w:after="16" w:line="259" w:lineRule="auto"/>
              <w:ind w:left="0" w:right="0" w:firstLine="0"/>
              <w:jc w:val="left"/>
            </w:pPr>
            <w:proofErr w:type="gramStart"/>
            <w:r>
              <w:t>Освоивший</w:t>
            </w:r>
            <w:proofErr w:type="gramEnd"/>
            <w:r>
              <w:t xml:space="preserve"> основы речевой культуры. </w:t>
            </w:r>
          </w:p>
          <w:p w:rsidR="00FF4833" w:rsidRDefault="00797715">
            <w:pPr>
              <w:spacing w:after="0" w:line="259" w:lineRule="auto"/>
              <w:ind w:left="0" w:right="114" w:firstLine="0"/>
            </w:pPr>
            <w:r>
              <w:t xml:space="preserve">Дружелюбный и доброжелательный, умеющий слушать и слышать собеседника, способный взаимодействовать 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на основе общих интересов и дел. </w:t>
            </w:r>
          </w:p>
        </w:tc>
      </w:tr>
      <w:tr w:rsidR="00FF4833">
        <w:trPr>
          <w:trHeight w:val="255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Познавательное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  <w:jc w:val="left"/>
            </w:pPr>
            <w:r>
              <w:t xml:space="preserve">Знания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45" w:line="275" w:lineRule="auto"/>
              <w:ind w:left="0" w:right="104" w:firstLine="0"/>
            </w:pPr>
            <w: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</w:t>
            </w:r>
            <w:proofErr w:type="gramStart"/>
            <w:r>
              <w:t>познавательной</w:t>
            </w:r>
            <w:proofErr w:type="gramEnd"/>
            <w:r>
              <w:t xml:space="preserve">, игровой, </w:t>
            </w:r>
          </w:p>
          <w:p w:rsidR="00FF4833" w:rsidRDefault="00797715">
            <w:pPr>
              <w:spacing w:after="0" w:line="259" w:lineRule="auto"/>
              <w:ind w:left="0" w:right="115" w:firstLine="0"/>
            </w:pPr>
            <w:r>
              <w:t xml:space="preserve">коммуникативной и продуктивных видах деятельности  и в самообслуживании, </w:t>
            </w:r>
            <w:proofErr w:type="gramStart"/>
            <w:r>
              <w:t>обладающий</w:t>
            </w:r>
            <w:proofErr w:type="gramEnd"/>
            <w:r>
              <w:t xml:space="preserve"> первичной картиной мира на основе традиционных ценностей российского общества. </w:t>
            </w:r>
          </w:p>
        </w:tc>
      </w:tr>
      <w:tr w:rsidR="00FF4833">
        <w:trPr>
          <w:trHeight w:val="128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Физическое и оздоровительное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  <w:jc w:val="left"/>
            </w:pPr>
            <w:r>
              <w:t xml:space="preserve">Здоровье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44" w:line="275" w:lineRule="auto"/>
              <w:ind w:left="0" w:right="112" w:firstLine="0"/>
            </w:pPr>
            <w:proofErr w:type="gramStart"/>
            <w:r>
              <w:t>Владеющий</w:t>
            </w:r>
            <w:proofErr w:type="gramEnd"/>
            <w:r>
              <w:t xml:space="preserve"> основными навыками личной  и общественной гигиены, стремящийся соблюдать правила безопасного поведения в быту, социуме </w:t>
            </w:r>
          </w:p>
          <w:p w:rsidR="00FF4833" w:rsidRDefault="00797715">
            <w:pPr>
              <w:spacing w:after="0" w:line="259" w:lineRule="auto"/>
              <w:ind w:left="0" w:right="0" w:firstLine="0"/>
              <w:jc w:val="left"/>
            </w:pPr>
            <w:r>
              <w:t xml:space="preserve">(в том числе в цифровой среде), природе. </w:t>
            </w:r>
          </w:p>
        </w:tc>
      </w:tr>
      <w:tr w:rsidR="00FF4833">
        <w:trPr>
          <w:trHeight w:val="159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Трудовое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  <w:jc w:val="left"/>
            </w:pPr>
            <w:r>
              <w:t xml:space="preserve">Труд 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112" w:firstLine="0"/>
            </w:pPr>
            <w:proofErr w:type="gramStart"/>
            <w:r>
              <w:t>Понимающий</w:t>
            </w:r>
            <w:proofErr w:type="gramEnd"/>
            <w:r>
              <w:t xml:space="preserve"> ценность труда в семье и в обществе  на основе уважения к людям труда, результатам их деятельности, проявляющий трудолюбие при выполнении поручений и в самостоятельной деятельности. </w:t>
            </w:r>
          </w:p>
        </w:tc>
      </w:tr>
      <w:tr w:rsidR="00FF4833">
        <w:trPr>
          <w:trHeight w:val="159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Этико-эстетическое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  <w:jc w:val="left"/>
            </w:pPr>
            <w:r>
              <w:t xml:space="preserve">Культура и красота 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23" w:line="294" w:lineRule="auto"/>
              <w:ind w:left="0" w:right="113" w:firstLine="0"/>
            </w:pPr>
            <w:proofErr w:type="gramStart"/>
            <w:r>
              <w:t>Способный</w:t>
            </w:r>
            <w:proofErr w:type="gramEnd"/>
            <w:r>
              <w:t xml:space="preserve"> воспринимать и чувствовать прекрасное  в быту, природе, поступках, искусстве, стремящийся  к отображению прекрасного в продуктивных видах </w:t>
            </w:r>
          </w:p>
          <w:p w:rsidR="00FF4833" w:rsidRDefault="00797715">
            <w:pPr>
              <w:spacing w:after="0" w:line="259" w:lineRule="auto"/>
              <w:ind w:left="0" w:right="0" w:firstLine="0"/>
            </w:pPr>
            <w:r>
              <w:t xml:space="preserve">деятельности, </w:t>
            </w:r>
            <w:proofErr w:type="gramStart"/>
            <w:r>
              <w:t>обладающий</w:t>
            </w:r>
            <w:proofErr w:type="gramEnd"/>
            <w:r>
              <w:t xml:space="preserve"> зачатками  художественно-эстетического вкуса. </w:t>
            </w:r>
          </w:p>
        </w:tc>
      </w:tr>
    </w:tbl>
    <w:p w:rsidR="00FF4833" w:rsidRDefault="00797715">
      <w:pPr>
        <w:spacing w:after="76" w:line="259" w:lineRule="auto"/>
        <w:ind w:left="523" w:right="0" w:firstLine="0"/>
        <w:jc w:val="left"/>
      </w:pPr>
      <w:r>
        <w:t xml:space="preserve"> </w:t>
      </w:r>
    </w:p>
    <w:p w:rsidR="00FF4833" w:rsidRDefault="00797715">
      <w:pPr>
        <w:pStyle w:val="1"/>
        <w:spacing w:after="251" w:line="250" w:lineRule="auto"/>
        <w:ind w:right="140"/>
      </w:pPr>
      <w:r>
        <w:t>Раздел II. Содержательный</w:t>
      </w:r>
      <w:r>
        <w:rPr>
          <w:b w:val="0"/>
        </w:rPr>
        <w:t xml:space="preserve"> </w:t>
      </w:r>
      <w:r>
        <w:t>2.1. Содержание воспитательной работы по направлениям воспитания</w:t>
      </w:r>
      <w:r>
        <w:rPr>
          <w:b w:val="0"/>
        </w:rPr>
        <w:t xml:space="preserve"> </w:t>
      </w:r>
    </w:p>
    <w:p w:rsidR="00FF4833" w:rsidRDefault="00797715">
      <w:pPr>
        <w:ind w:left="-15" w:right="129"/>
      </w:pPr>
      <w: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:rsidR="00FF4833" w:rsidRDefault="00797715">
      <w:pPr>
        <w:numPr>
          <w:ilvl w:val="0"/>
          <w:numId w:val="6"/>
        </w:numPr>
        <w:ind w:right="129" w:firstLine="0"/>
      </w:pPr>
      <w:r>
        <w:t>социально-коммуникативное развитие;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6"/>
        </w:numPr>
        <w:ind w:right="129" w:firstLine="0"/>
      </w:pPr>
      <w:r>
        <w:t>познавательное развитие;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6"/>
        </w:numPr>
        <w:ind w:right="129" w:firstLine="0"/>
      </w:pPr>
      <w:r>
        <w:t>речевое развитие;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6"/>
        </w:numPr>
        <w:ind w:right="129" w:firstLine="0"/>
      </w:pPr>
      <w:r>
        <w:t>художественно-эстетическое развитие;</w:t>
      </w:r>
      <w:r>
        <w:rPr>
          <w:sz w:val="20"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физическое развитие.</w:t>
      </w:r>
      <w:r>
        <w:rPr>
          <w:sz w:val="20"/>
        </w:rPr>
        <w:t xml:space="preserve"> </w:t>
      </w:r>
    </w:p>
    <w:p w:rsidR="00FF4833" w:rsidRDefault="00797715">
      <w:pPr>
        <w:spacing w:after="16" w:line="259" w:lineRule="auto"/>
        <w:ind w:left="0" w:right="72" w:firstLine="0"/>
        <w:jc w:val="right"/>
      </w:pPr>
      <w:r>
        <w:t xml:space="preserve"> </w:t>
      </w:r>
    </w:p>
    <w:p w:rsidR="00FF4833" w:rsidRDefault="00797715">
      <w:pPr>
        <w:ind w:left="-15" w:right="129"/>
      </w:pPr>
      <w:r>
        <w:t xml:space="preserve"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 </w:t>
      </w:r>
    </w:p>
    <w:p w:rsidR="00FF4833" w:rsidRDefault="00797715">
      <w:pPr>
        <w:spacing w:after="71" w:line="259" w:lineRule="auto"/>
        <w:ind w:left="710" w:right="0" w:firstLine="0"/>
        <w:jc w:val="left"/>
      </w:pPr>
      <w:r>
        <w:t xml:space="preserve"> </w:t>
      </w:r>
    </w:p>
    <w:p w:rsidR="00FF4833" w:rsidRDefault="00797715">
      <w:pPr>
        <w:pStyle w:val="2"/>
        <w:ind w:right="143"/>
      </w:pPr>
      <w:r>
        <w:t>2.1.1. Патриотическое направление воспитания</w:t>
      </w:r>
      <w:r>
        <w:rPr>
          <w:b w:val="0"/>
        </w:rPr>
        <w:t xml:space="preserve"> </w:t>
      </w:r>
    </w:p>
    <w:p w:rsidR="00FF4833" w:rsidRDefault="00797715">
      <w:pPr>
        <w:ind w:left="-15" w:right="129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>природа</w:t>
      </w:r>
      <w: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 </w:t>
      </w:r>
    </w:p>
    <w:p w:rsidR="00FF4833" w:rsidRDefault="00797715">
      <w:pPr>
        <w:ind w:left="-15" w:right="129"/>
      </w:pPr>
      <w:r>
        <w:lastRenderedPageBreak/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 и ее уклада, народных и семейных традиций. </w:t>
      </w:r>
    </w:p>
    <w:p w:rsidR="00FF4833" w:rsidRDefault="00797715">
      <w:pPr>
        <w:ind w:left="-15" w:right="129"/>
      </w:pPr>
      <w: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:rsidR="00FF4833" w:rsidRDefault="00797715">
      <w:pPr>
        <w:numPr>
          <w:ilvl w:val="0"/>
          <w:numId w:val="7"/>
        </w:numPr>
        <w:spacing w:after="37"/>
        <w:ind w:right="129"/>
      </w:pPr>
      <w:proofErr w:type="spellStart"/>
      <w:r>
        <w:t>когнитивно</w:t>
      </w:r>
      <w:proofErr w:type="spellEnd"/>
      <w:r>
        <w:t xml:space="preserve">-смысловой, </w:t>
      </w:r>
      <w:proofErr w:type="gramStart"/>
      <w:r>
        <w:t>связанный</w:t>
      </w:r>
      <w:proofErr w:type="gramEnd"/>
      <w:r>
        <w:t xml:space="preserve"> со знаниями об истории России, своего края, духовных и культурных традиций и достижений многонационального народа России; </w:t>
      </w:r>
    </w:p>
    <w:p w:rsidR="00FF4833" w:rsidRDefault="00797715">
      <w:pPr>
        <w:numPr>
          <w:ilvl w:val="0"/>
          <w:numId w:val="7"/>
        </w:numPr>
        <w:ind w:right="129"/>
      </w:pPr>
      <w:proofErr w:type="gramStart"/>
      <w:r>
        <w:t>эмоционально-ценностный</w:t>
      </w:r>
      <w:proofErr w:type="gramEnd"/>
      <w:r>
        <w:t xml:space="preserve">, характеризующийся любовью к Родине – России, уважением к своему народу, народу России в целом; </w:t>
      </w:r>
    </w:p>
    <w:p w:rsidR="00FF4833" w:rsidRDefault="00797715">
      <w:pPr>
        <w:numPr>
          <w:ilvl w:val="0"/>
          <w:numId w:val="7"/>
        </w:numPr>
        <w:ind w:right="129"/>
      </w:pPr>
      <w:proofErr w:type="spellStart"/>
      <w:r>
        <w:t>регуляторно</w:t>
      </w:r>
      <w:proofErr w:type="spellEnd"/>
      <w:r>
        <w:t xml:space="preserve">-волевой, </w:t>
      </w:r>
      <w:proofErr w:type="gramStart"/>
      <w:r>
        <w:t>обеспечивающий</w:t>
      </w:r>
      <w:proofErr w:type="gramEnd"/>
      <w: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FF4833" w:rsidRDefault="00797715">
      <w:pPr>
        <w:ind w:left="710" w:right="129" w:firstLine="0"/>
      </w:pPr>
      <w:r>
        <w:t xml:space="preserve">Задачи патриотического воспитания: </w:t>
      </w:r>
    </w:p>
    <w:p w:rsidR="00FF4833" w:rsidRDefault="00797715">
      <w:pPr>
        <w:numPr>
          <w:ilvl w:val="0"/>
          <w:numId w:val="8"/>
        </w:numPr>
        <w:ind w:right="129"/>
      </w:pPr>
      <w:r>
        <w:t xml:space="preserve">формирование любви к родному краю, родной природе, родному языку, культурному наследию своего народа; </w:t>
      </w:r>
    </w:p>
    <w:p w:rsidR="00FF4833" w:rsidRDefault="00797715">
      <w:pPr>
        <w:numPr>
          <w:ilvl w:val="0"/>
          <w:numId w:val="8"/>
        </w:numPr>
        <w:ind w:right="129"/>
      </w:pPr>
      <w:r>
        <w:t xml:space="preserve">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FF4833" w:rsidRDefault="00797715">
      <w:pPr>
        <w:numPr>
          <w:ilvl w:val="0"/>
          <w:numId w:val="8"/>
        </w:numPr>
        <w:ind w:right="129"/>
      </w:pPr>
      <w:r>
        <w:t xml:space="preserve"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FF4833" w:rsidRDefault="00797715">
      <w:pPr>
        <w:numPr>
          <w:ilvl w:val="0"/>
          <w:numId w:val="8"/>
        </w:numPr>
        <w:ind w:right="129"/>
      </w:pPr>
      <w:r>
        <w:t xml:space="preserve">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FF4833" w:rsidRDefault="00797715">
      <w:pPr>
        <w:ind w:left="-15" w:right="129"/>
      </w:pPr>
      <w:r>
        <w:t xml:space="preserve">При реализации указанных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FF4833" w:rsidRDefault="00797715">
      <w:pPr>
        <w:numPr>
          <w:ilvl w:val="0"/>
          <w:numId w:val="9"/>
        </w:numPr>
        <w:ind w:right="129"/>
      </w:pPr>
      <w:proofErr w:type="gramStart"/>
      <w:r>
        <w:t>ознакомлении</w:t>
      </w:r>
      <w:proofErr w:type="gramEnd"/>
      <w:r>
        <w:t xml:space="preserve"> детей с историей, героями, культурой, традициями России и своего народа; </w:t>
      </w:r>
    </w:p>
    <w:p w:rsidR="00FF4833" w:rsidRDefault="00797715">
      <w:pPr>
        <w:numPr>
          <w:ilvl w:val="0"/>
          <w:numId w:val="9"/>
        </w:numPr>
        <w:ind w:right="129"/>
      </w:pPr>
      <w:r>
        <w:t xml:space="preserve">организации коллективных творческих проектов, направленных на приобщение детей  к российским общенациональным традициям; </w:t>
      </w:r>
    </w:p>
    <w:p w:rsidR="00FF4833" w:rsidRDefault="00797715">
      <w:pPr>
        <w:numPr>
          <w:ilvl w:val="0"/>
          <w:numId w:val="9"/>
        </w:numPr>
        <w:ind w:right="129"/>
      </w:pPr>
      <w:proofErr w:type="gramStart"/>
      <w:r>
        <w:t>формировании</w:t>
      </w:r>
      <w:proofErr w:type="gramEnd"/>
      <w: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FF4833" w:rsidRDefault="00797715">
      <w:pPr>
        <w:spacing w:after="75" w:line="259" w:lineRule="auto"/>
        <w:ind w:left="710" w:right="0" w:firstLine="0"/>
        <w:jc w:val="left"/>
      </w:pPr>
      <w:r>
        <w:t xml:space="preserve"> </w:t>
      </w:r>
    </w:p>
    <w:p w:rsidR="00FF4833" w:rsidRDefault="00797715">
      <w:pPr>
        <w:pStyle w:val="2"/>
        <w:ind w:right="136"/>
      </w:pPr>
      <w:r>
        <w:t>2.1.2. Социальное направление воспитания</w:t>
      </w:r>
      <w:r>
        <w:rPr>
          <w:b w:val="0"/>
        </w:rPr>
        <w:t xml:space="preserve"> </w:t>
      </w:r>
    </w:p>
    <w:p w:rsidR="00FF4833" w:rsidRDefault="00797715">
      <w:pPr>
        <w:ind w:left="-15" w:right="129"/>
      </w:pPr>
      <w:r>
        <w:t xml:space="preserve">Ценности </w:t>
      </w:r>
      <w:r>
        <w:rPr>
          <w:b/>
        </w:rPr>
        <w:t xml:space="preserve">семья, дружба, человек </w:t>
      </w:r>
      <w:r>
        <w:t>и</w:t>
      </w:r>
      <w:r>
        <w:rPr>
          <w:b/>
        </w:rPr>
        <w:t xml:space="preserve"> сотрудничество</w:t>
      </w:r>
      <w:r>
        <w:t xml:space="preserve"> лежат в основе социального направления воспитания. </w:t>
      </w:r>
    </w:p>
    <w:p w:rsidR="00FF4833" w:rsidRDefault="00797715">
      <w:pPr>
        <w:ind w:left="-15" w:right="129"/>
      </w:pPr>
      <w:r>
        <w:t xml:space="preserve">В дошкольном детстве ребенок открывает Личность другого человека и его значение 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</w:t>
      </w:r>
      <w:r>
        <w:lastRenderedPageBreak/>
        <w:t xml:space="preserve">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 к моменту подготовки к школе положительной установки к обучению в школе как важному шагу взросления. </w:t>
      </w:r>
    </w:p>
    <w:p w:rsidR="00FF4833" w:rsidRDefault="00797715">
      <w:pPr>
        <w:ind w:left="-15" w:right="129"/>
      </w:pPr>
      <w:r>
        <w:t xml:space="preserve">Основная цель социального направления воспитания дошкольника заключается 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:rsidR="00FF4833" w:rsidRDefault="00797715">
      <w:pPr>
        <w:ind w:left="710" w:right="129" w:firstLine="0"/>
      </w:pPr>
      <w:r>
        <w:t xml:space="preserve">Выделяются основные задачи социального направления воспитания. </w:t>
      </w:r>
    </w:p>
    <w:p w:rsidR="00FF4833" w:rsidRDefault="00797715">
      <w:pPr>
        <w:numPr>
          <w:ilvl w:val="0"/>
          <w:numId w:val="10"/>
        </w:numPr>
        <w:ind w:right="129"/>
      </w:pPr>
      <w:r>
        <w:t xml:space="preserve">Формирование у ребенка представлений о добре и зле, позитивного образа семьи 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 в группе в различных ситуациях. </w:t>
      </w:r>
    </w:p>
    <w:p w:rsidR="00FF4833" w:rsidRDefault="00797715">
      <w:pPr>
        <w:numPr>
          <w:ilvl w:val="0"/>
          <w:numId w:val="10"/>
        </w:numPr>
        <w:ind w:right="129"/>
      </w:pPr>
      <w:r>
        <w:t xml:space="preserve">Формирование навыков, необходимых для полноценного существования в обществе: </w:t>
      </w:r>
    </w:p>
    <w:p w:rsidR="00FF4833" w:rsidRDefault="00797715">
      <w:pPr>
        <w:ind w:left="-15" w:right="129" w:firstLine="0"/>
      </w:pPr>
      <w:proofErr w:type="spellStart"/>
      <w:proofErr w:type="gramStart"/>
      <w:r>
        <w:t>эмпатии</w:t>
      </w:r>
      <w:proofErr w:type="spellEnd"/>
      <w:r>
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</w:r>
      <w:proofErr w:type="gramEnd"/>
    </w:p>
    <w:p w:rsidR="00FF4833" w:rsidRDefault="00797715">
      <w:pPr>
        <w:numPr>
          <w:ilvl w:val="0"/>
          <w:numId w:val="10"/>
        </w:numPr>
        <w:ind w:right="129"/>
      </w:pPr>
      <w:r>
        <w:t xml:space="preserve">Развитие способности поставить себя на место другого как проявление личностной зрелости и преодоление детского эгоизма. </w:t>
      </w:r>
    </w:p>
    <w:p w:rsidR="00FF4833" w:rsidRDefault="00797715">
      <w:pPr>
        <w:ind w:left="-15" w:right="129"/>
      </w:pPr>
      <w:r>
        <w:t xml:space="preserve">При реализации данных задач воспитатель ДОО должен сосредоточить свое внимание  на нескольких основных направлениях воспитательной работы: </w:t>
      </w:r>
    </w:p>
    <w:p w:rsidR="00FF4833" w:rsidRDefault="00797715">
      <w:pPr>
        <w:numPr>
          <w:ilvl w:val="0"/>
          <w:numId w:val="11"/>
        </w:numPr>
        <w:ind w:right="129"/>
      </w:pPr>
      <w:r>
        <w:t xml:space="preserve">организовывать сюжетно-ролевые игры (в семью, в команду и т. п.), игры с правилами, традиционные народные игры и пр.; </w:t>
      </w:r>
    </w:p>
    <w:p w:rsidR="00FF4833" w:rsidRDefault="00797715">
      <w:pPr>
        <w:numPr>
          <w:ilvl w:val="0"/>
          <w:numId w:val="11"/>
        </w:numPr>
        <w:ind w:right="129"/>
      </w:pPr>
      <w:r>
        <w:t xml:space="preserve">воспитывать у детей навыки поведения в обществе; </w:t>
      </w:r>
    </w:p>
    <w:p w:rsidR="00FF4833" w:rsidRDefault="00797715">
      <w:pPr>
        <w:numPr>
          <w:ilvl w:val="0"/>
          <w:numId w:val="11"/>
        </w:numPr>
        <w:ind w:right="129"/>
      </w:pPr>
      <w:r>
        <w:t xml:space="preserve">учить детей сотрудничать, организуя групповые формы в продуктивных видах деятельности; </w:t>
      </w:r>
    </w:p>
    <w:p w:rsidR="00FF4833" w:rsidRDefault="00797715">
      <w:pPr>
        <w:numPr>
          <w:ilvl w:val="0"/>
          <w:numId w:val="11"/>
        </w:numPr>
        <w:ind w:right="129"/>
      </w:pPr>
      <w:r>
        <w:t xml:space="preserve">учить детей анализировать поступки и чувства – свои и других людей;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организовывать коллективные проекты заботы и помощи; </w:t>
      </w:r>
    </w:p>
    <w:p w:rsidR="00FF4833" w:rsidRDefault="00797715">
      <w:pPr>
        <w:numPr>
          <w:ilvl w:val="0"/>
          <w:numId w:val="11"/>
        </w:numPr>
        <w:ind w:right="129"/>
      </w:pPr>
      <w:r>
        <w:t xml:space="preserve">создавать доброжелательный психологический климат в группе. </w:t>
      </w:r>
    </w:p>
    <w:p w:rsidR="00FF4833" w:rsidRDefault="00797715">
      <w:pPr>
        <w:spacing w:after="0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FF4833" w:rsidRDefault="00797715">
      <w:pPr>
        <w:pStyle w:val="2"/>
        <w:ind w:right="137"/>
      </w:pPr>
      <w:r>
        <w:t>2.1.3. Познавательное направление воспитания</w:t>
      </w:r>
      <w:r>
        <w:rPr>
          <w:b w:val="0"/>
        </w:rPr>
        <w:t xml:space="preserve"> </w:t>
      </w:r>
    </w:p>
    <w:p w:rsidR="00FF4833" w:rsidRDefault="00797715">
      <w:pPr>
        <w:ind w:left="-15" w:right="129"/>
      </w:pPr>
      <w:r>
        <w:t xml:space="preserve">Ценность – </w:t>
      </w:r>
      <w:r>
        <w:rPr>
          <w:b/>
        </w:rPr>
        <w:t>знания</w:t>
      </w:r>
      <w:r>
        <w:t xml:space="preserve">. Цель познавательного направления воспитания – формирование ценности познания. </w:t>
      </w:r>
    </w:p>
    <w:p w:rsidR="00FF4833" w:rsidRDefault="00797715">
      <w:pPr>
        <w:ind w:left="-15" w:right="129"/>
      </w:pPr>
      <w:r>
        <w:t xml:space="preserve">Значимым для воспитания ребенка является формирование целостной картины мира,  в которой интегрировано ценностное, эмоционально окрашенное отношение к миру, людям, природе, деятельности человека. </w:t>
      </w:r>
    </w:p>
    <w:p w:rsidR="00FF4833" w:rsidRDefault="00797715">
      <w:pPr>
        <w:ind w:left="710" w:right="129" w:firstLine="0"/>
      </w:pPr>
      <w:r>
        <w:lastRenderedPageBreak/>
        <w:t xml:space="preserve">Задачи познавательного направления воспитания: </w:t>
      </w:r>
    </w:p>
    <w:p w:rsidR="00FF4833" w:rsidRDefault="00797715">
      <w:pPr>
        <w:numPr>
          <w:ilvl w:val="0"/>
          <w:numId w:val="12"/>
        </w:numPr>
        <w:ind w:right="129"/>
      </w:pPr>
      <w:r>
        <w:t xml:space="preserve">развитие любознательности, формирование опыта познавательной инициативы; </w:t>
      </w:r>
    </w:p>
    <w:p w:rsidR="00FF4833" w:rsidRDefault="00797715">
      <w:pPr>
        <w:numPr>
          <w:ilvl w:val="0"/>
          <w:numId w:val="12"/>
        </w:numPr>
        <w:ind w:right="129"/>
      </w:pPr>
      <w:r>
        <w:t xml:space="preserve">формирование ценностного отношения к взрослому как источнику знаний; </w:t>
      </w:r>
    </w:p>
    <w:p w:rsidR="00FF4833" w:rsidRDefault="00797715">
      <w:pPr>
        <w:numPr>
          <w:ilvl w:val="0"/>
          <w:numId w:val="12"/>
        </w:numPr>
        <w:ind w:right="129"/>
      </w:pPr>
      <w:r>
        <w:t xml:space="preserve">приобщение ребенка к культурным способам познания (книги, </w:t>
      </w:r>
      <w:proofErr w:type="gramStart"/>
      <w:r>
        <w:t>интернет-источники</w:t>
      </w:r>
      <w:proofErr w:type="gramEnd"/>
      <w:r>
        <w:t xml:space="preserve">, дискуссии и др.). </w:t>
      </w:r>
    </w:p>
    <w:p w:rsidR="00FF4833" w:rsidRDefault="00797715">
      <w:pPr>
        <w:spacing w:after="41"/>
        <w:ind w:left="710" w:right="129" w:firstLine="0"/>
      </w:pPr>
      <w:r>
        <w:t xml:space="preserve">Направления деятельности воспитателя: </w:t>
      </w:r>
    </w:p>
    <w:p w:rsidR="00FF4833" w:rsidRDefault="00797715">
      <w:pPr>
        <w:numPr>
          <w:ilvl w:val="0"/>
          <w:numId w:val="13"/>
        </w:numPr>
        <w:spacing w:after="35"/>
        <w:ind w:right="129"/>
      </w:pPr>
      <w:r>
        <w:t xml:space="preserve"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FF4833" w:rsidRDefault="00797715">
      <w:pPr>
        <w:numPr>
          <w:ilvl w:val="0"/>
          <w:numId w:val="13"/>
        </w:numPr>
        <w:ind w:right="129"/>
      </w:pPr>
      <w:r>
        <w:t xml:space="preserve">организация конструкторской и продуктивной творческой деятельности, проектной  и исследовательской деятельности детей совместно </w:t>
      </w:r>
      <w:proofErr w:type="gramStart"/>
      <w:r>
        <w:t>со</w:t>
      </w:r>
      <w:proofErr w:type="gramEnd"/>
      <w:r>
        <w:t xml:space="preserve"> взрослыми; </w:t>
      </w:r>
    </w:p>
    <w:p w:rsidR="00FF4833" w:rsidRDefault="00797715">
      <w:pPr>
        <w:numPr>
          <w:ilvl w:val="0"/>
          <w:numId w:val="13"/>
        </w:numPr>
        <w:ind w:right="129"/>
      </w:pPr>
      <w:r>
        <w:t xml:space="preserve"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FF4833" w:rsidRDefault="00797715">
      <w:pPr>
        <w:spacing w:after="68" w:line="259" w:lineRule="auto"/>
        <w:ind w:left="523" w:right="0" w:firstLine="0"/>
        <w:jc w:val="left"/>
      </w:pPr>
      <w:r>
        <w:rPr>
          <w:b/>
        </w:rPr>
        <w:t xml:space="preserve"> </w:t>
      </w:r>
    </w:p>
    <w:p w:rsidR="00FF4833" w:rsidRDefault="00797715">
      <w:pPr>
        <w:pStyle w:val="2"/>
        <w:ind w:right="144"/>
      </w:pPr>
      <w:r>
        <w:t>2.1.4. Физическое и оздоровительное направление воспитания</w:t>
      </w:r>
      <w:r>
        <w:rPr>
          <w:b w:val="0"/>
        </w:rPr>
        <w:t xml:space="preserve"> </w:t>
      </w:r>
    </w:p>
    <w:p w:rsidR="00FF4833" w:rsidRDefault="00797715">
      <w:pPr>
        <w:spacing w:after="38"/>
        <w:ind w:left="-15" w:right="129"/>
      </w:pPr>
      <w:r>
        <w:t xml:space="preserve">Ценность – </w:t>
      </w:r>
      <w:r>
        <w:rPr>
          <w:b/>
        </w:rPr>
        <w:t xml:space="preserve">здоровье. </w:t>
      </w:r>
      <w: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Задачи по формированию здорового образа жизни: </w:t>
      </w:r>
    </w:p>
    <w:p w:rsidR="00FF4833" w:rsidRDefault="00797715">
      <w:pPr>
        <w:numPr>
          <w:ilvl w:val="0"/>
          <w:numId w:val="14"/>
        </w:numPr>
        <w:spacing w:after="36"/>
        <w:ind w:right="129"/>
      </w:pPr>
      <w:r>
        <w:t xml:space="preserve"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FF4833" w:rsidRDefault="00797715">
      <w:pPr>
        <w:numPr>
          <w:ilvl w:val="0"/>
          <w:numId w:val="14"/>
        </w:numPr>
        <w:ind w:right="129"/>
      </w:pPr>
      <w:r>
        <w:t xml:space="preserve">закаливание, повышение сопротивляемости к воздействию условий внешней среды;  </w:t>
      </w:r>
    </w:p>
    <w:p w:rsidR="00FF4833" w:rsidRDefault="00797715">
      <w:pPr>
        <w:numPr>
          <w:ilvl w:val="0"/>
          <w:numId w:val="14"/>
        </w:numPr>
        <w:ind w:right="129"/>
      </w:pPr>
      <w:r>
        <w:t xml:space="preserve">укрепление опорно-двигательного аппарата; развитие двигательных способностей, обучение двигательным навыкам и умениям; </w:t>
      </w:r>
    </w:p>
    <w:p w:rsidR="00FF4833" w:rsidRDefault="00797715">
      <w:pPr>
        <w:numPr>
          <w:ilvl w:val="0"/>
          <w:numId w:val="14"/>
        </w:numPr>
        <w:ind w:right="129"/>
      </w:pPr>
      <w:r>
        <w:t xml:space="preserve">формирование элементарных представлений в области физической культуры, здоровья и безопасного образа жизни; </w:t>
      </w:r>
    </w:p>
    <w:p w:rsidR="00FF4833" w:rsidRDefault="00797715">
      <w:pPr>
        <w:numPr>
          <w:ilvl w:val="0"/>
          <w:numId w:val="14"/>
        </w:numPr>
        <w:spacing w:after="31" w:line="290" w:lineRule="auto"/>
        <w:ind w:right="129"/>
      </w:pPr>
      <w:r>
        <w:t xml:space="preserve">организация сна, здорового питания, выстраивание правильного режима дня;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воспитание экологической культуры, обучение безопасности жизнедеятельности. Направления деятельности воспитателя: </w:t>
      </w:r>
    </w:p>
    <w:p w:rsidR="00FF4833" w:rsidRDefault="00797715">
      <w:pPr>
        <w:numPr>
          <w:ilvl w:val="0"/>
          <w:numId w:val="14"/>
        </w:numPr>
        <w:ind w:right="129"/>
      </w:pPr>
      <w:r>
        <w:lastRenderedPageBreak/>
        <w:t xml:space="preserve">организация подвижных, спортивных игр, в том числе традиционных народных игр, дворовых игр на территории детского сада; </w:t>
      </w:r>
    </w:p>
    <w:p w:rsidR="00FF4833" w:rsidRDefault="00797715">
      <w:pPr>
        <w:numPr>
          <w:ilvl w:val="0"/>
          <w:numId w:val="14"/>
        </w:numPr>
        <w:ind w:right="129"/>
      </w:pPr>
      <w:r>
        <w:t xml:space="preserve">создание детско-взрослых проектов по здоровому образу жизни; </w:t>
      </w:r>
    </w:p>
    <w:p w:rsidR="00FF4833" w:rsidRDefault="00797715">
      <w:pPr>
        <w:numPr>
          <w:ilvl w:val="0"/>
          <w:numId w:val="14"/>
        </w:numPr>
        <w:ind w:right="129"/>
      </w:pPr>
      <w:r>
        <w:t xml:space="preserve">введение оздоровительных традиций в ДОО. </w:t>
      </w:r>
    </w:p>
    <w:p w:rsidR="00FF4833" w:rsidRDefault="00797715">
      <w:pPr>
        <w:ind w:left="-15" w:right="129"/>
      </w:pPr>
      <w:r>
        <w:t xml:space="preserve">Формирование у дошкольников </w:t>
      </w:r>
      <w:r>
        <w:rPr>
          <w:b/>
        </w:rPr>
        <w:t xml:space="preserve">культурно-гигиенических навыков </w:t>
      </w:r>
      <w:r>
        <w:t xml:space="preserve">является важной частью воспитания </w:t>
      </w:r>
      <w:r>
        <w:rPr>
          <w:b/>
        </w:rPr>
        <w:t>культуры</w:t>
      </w:r>
      <w:r>
        <w:t xml:space="preserve"> </w:t>
      </w:r>
      <w:r>
        <w:rPr>
          <w:b/>
        </w:rPr>
        <w:t>здоровья</w:t>
      </w:r>
      <w: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 и здоровью человека, но и социальным ожиданиям окружающих людей. </w:t>
      </w:r>
    </w:p>
    <w:p w:rsidR="00FF4833" w:rsidRDefault="00797715">
      <w:pPr>
        <w:ind w:left="-15" w:right="129"/>
      </w:pPr>
      <w: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ДОО. </w:t>
      </w:r>
    </w:p>
    <w:p w:rsidR="00FF4833" w:rsidRDefault="00797715">
      <w:pPr>
        <w:ind w:left="-15" w:right="129"/>
      </w:pPr>
      <w: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FF4833" w:rsidRDefault="00797715">
      <w:pPr>
        <w:ind w:left="-15" w:right="129"/>
      </w:pPr>
      <w:r>
        <w:t xml:space="preserve"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 </w:t>
      </w:r>
    </w:p>
    <w:p w:rsidR="00FF4833" w:rsidRDefault="00797715">
      <w:pPr>
        <w:numPr>
          <w:ilvl w:val="0"/>
          <w:numId w:val="15"/>
        </w:numPr>
        <w:ind w:left="1056" w:right="129" w:hanging="346"/>
      </w:pPr>
      <w:r>
        <w:t xml:space="preserve">формировать у ребенка навыки поведения во время приема пищи; </w:t>
      </w:r>
    </w:p>
    <w:p w:rsidR="00FF4833" w:rsidRDefault="00797715" w:rsidP="00D40B6A">
      <w:pPr>
        <w:numPr>
          <w:ilvl w:val="0"/>
          <w:numId w:val="15"/>
        </w:numPr>
        <w:spacing w:after="39"/>
        <w:ind w:left="-15" w:right="129" w:firstLine="724"/>
      </w:pPr>
      <w:r>
        <w:t xml:space="preserve">формировать </w:t>
      </w:r>
      <w:r>
        <w:tab/>
        <w:t xml:space="preserve">у </w:t>
      </w:r>
      <w:r>
        <w:tab/>
        <w:t xml:space="preserve">ребенка </w:t>
      </w:r>
      <w:r>
        <w:tab/>
        <w:t xml:space="preserve">представления </w:t>
      </w:r>
      <w:r>
        <w:tab/>
        <w:t xml:space="preserve">о </w:t>
      </w:r>
      <w:r>
        <w:tab/>
        <w:t xml:space="preserve">ценности </w:t>
      </w:r>
      <w:r>
        <w:tab/>
        <w:t xml:space="preserve">здоровья, </w:t>
      </w:r>
      <w:r>
        <w:tab/>
        <w:t xml:space="preserve">красоте  и чистоте тела; </w:t>
      </w:r>
    </w:p>
    <w:p w:rsidR="00FF4833" w:rsidRDefault="00797715">
      <w:pPr>
        <w:numPr>
          <w:ilvl w:val="0"/>
          <w:numId w:val="15"/>
        </w:numPr>
        <w:ind w:left="1056" w:right="129" w:hanging="346"/>
      </w:pPr>
      <w:r>
        <w:t xml:space="preserve">формировать у ребенка привычку следить за своим внешним видом; </w:t>
      </w:r>
    </w:p>
    <w:p w:rsidR="00FF4833" w:rsidRDefault="00797715">
      <w:pPr>
        <w:numPr>
          <w:ilvl w:val="0"/>
          <w:numId w:val="15"/>
        </w:numPr>
        <w:ind w:left="1056" w:right="129" w:hanging="346"/>
      </w:pPr>
      <w:r>
        <w:t xml:space="preserve">включать информацию о гигиене в повседневную жизнь ребенка, в игру. </w:t>
      </w:r>
    </w:p>
    <w:p w:rsidR="00FF4833" w:rsidRDefault="00797715">
      <w:pPr>
        <w:ind w:left="-15" w:right="129"/>
      </w:pPr>
      <w:r>
        <w:t xml:space="preserve">Работа по формированию у ребенка культурно-гигиенических навыков должна вестись  в тесном контакте с семьей. </w:t>
      </w:r>
    </w:p>
    <w:p w:rsidR="00FF4833" w:rsidRDefault="00797715">
      <w:pPr>
        <w:spacing w:after="65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FF4833" w:rsidRDefault="00797715">
      <w:pPr>
        <w:pStyle w:val="2"/>
        <w:ind w:right="133"/>
      </w:pPr>
      <w:r>
        <w:t>2.1.5. Трудовое направление воспитания</w:t>
      </w:r>
      <w:r>
        <w:rPr>
          <w:b w:val="0"/>
        </w:rPr>
        <w:t xml:space="preserve"> </w:t>
      </w:r>
    </w:p>
    <w:p w:rsidR="00FF4833" w:rsidRDefault="00797715">
      <w:pPr>
        <w:ind w:left="710" w:right="129" w:firstLine="0"/>
      </w:pPr>
      <w:r>
        <w:t xml:space="preserve">Ценность – </w:t>
      </w:r>
      <w:r>
        <w:rPr>
          <w:b/>
        </w:rPr>
        <w:t xml:space="preserve">труд. </w:t>
      </w:r>
      <w:r>
        <w:t xml:space="preserve">С дошкольного возраста каждый ребенок обязательно должен принимать </w:t>
      </w:r>
    </w:p>
    <w:p w:rsidR="00FF4833" w:rsidRDefault="00797715">
      <w:pPr>
        <w:tabs>
          <w:tab w:val="center" w:pos="1256"/>
          <w:tab w:val="center" w:pos="2035"/>
          <w:tab w:val="center" w:pos="2823"/>
          <w:tab w:val="center" w:pos="3401"/>
          <w:tab w:val="center" w:pos="4486"/>
          <w:tab w:val="center" w:pos="6127"/>
          <w:tab w:val="center" w:pos="7625"/>
          <w:tab w:val="center" w:pos="8578"/>
          <w:tab w:val="right" w:pos="10341"/>
        </w:tabs>
        <w:ind w:left="-15" w:right="0" w:firstLine="0"/>
        <w:jc w:val="left"/>
      </w:pPr>
      <w:r>
        <w:t xml:space="preserve">участие </w:t>
      </w:r>
      <w:r>
        <w:tab/>
        <w:t xml:space="preserve">в </w:t>
      </w:r>
      <w:r>
        <w:tab/>
        <w:t xml:space="preserve">труде, </w:t>
      </w:r>
      <w:r>
        <w:tab/>
        <w:t xml:space="preserve">и </w:t>
      </w:r>
      <w:r>
        <w:tab/>
        <w:t xml:space="preserve">те </w:t>
      </w:r>
      <w:r>
        <w:tab/>
        <w:t xml:space="preserve">несложные </w:t>
      </w:r>
      <w:r>
        <w:tab/>
        <w:t xml:space="preserve">обязанности, </w:t>
      </w:r>
      <w:r>
        <w:tab/>
        <w:t xml:space="preserve">которые </w:t>
      </w:r>
      <w:r>
        <w:tab/>
        <w:t xml:space="preserve">он </w:t>
      </w:r>
      <w:r>
        <w:tab/>
        <w:t xml:space="preserve">выполняет  </w:t>
      </w:r>
    </w:p>
    <w:p w:rsidR="00FF4833" w:rsidRDefault="00797715">
      <w:pPr>
        <w:ind w:left="-15" w:right="129" w:firstLine="0"/>
      </w:pPr>
      <w:r>
        <w:t xml:space="preserve">в детском саду и в семье, должны стать повседневными. Только при этом условии труд оказывает </w:t>
      </w:r>
    </w:p>
    <w:p w:rsidR="00FF4833" w:rsidRDefault="00797715">
      <w:pPr>
        <w:ind w:left="-15" w:right="129" w:firstLine="0"/>
      </w:pPr>
      <w:r>
        <w:t xml:space="preserve">на </w:t>
      </w:r>
      <w:r>
        <w:tab/>
        <w:t xml:space="preserve">детей </w:t>
      </w:r>
      <w:r>
        <w:tab/>
        <w:t xml:space="preserve">определенное </w:t>
      </w:r>
      <w:r>
        <w:tab/>
        <w:t xml:space="preserve">воспитательное </w:t>
      </w:r>
      <w:r>
        <w:tab/>
        <w:t xml:space="preserve">воздействие </w:t>
      </w:r>
      <w:r>
        <w:tab/>
        <w:t xml:space="preserve">и </w:t>
      </w:r>
      <w:r>
        <w:tab/>
        <w:t xml:space="preserve">подготавливает  их к осознанию его нравственной стороны. </w:t>
      </w:r>
    </w:p>
    <w:p w:rsidR="00FF4833" w:rsidRDefault="00797715">
      <w:pPr>
        <w:ind w:left="-15" w:right="129"/>
      </w:pPr>
      <w: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 </w:t>
      </w:r>
    </w:p>
    <w:p w:rsidR="00FF4833" w:rsidRDefault="00797715">
      <w:pPr>
        <w:numPr>
          <w:ilvl w:val="0"/>
          <w:numId w:val="16"/>
        </w:numPr>
        <w:ind w:right="129"/>
      </w:pPr>
      <w: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</w:t>
      </w:r>
      <w:r>
        <w:lastRenderedPageBreak/>
        <w:t xml:space="preserve">преобразованием материалов и природной среды, которое является следствием трудовой деятельности взрослых  и труда самих детей. </w:t>
      </w:r>
    </w:p>
    <w:p w:rsidR="00FF4833" w:rsidRDefault="00797715">
      <w:pPr>
        <w:numPr>
          <w:ilvl w:val="0"/>
          <w:numId w:val="16"/>
        </w:numPr>
        <w:ind w:right="129"/>
      </w:pPr>
      <w:r>
        <w:t xml:space="preserve"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FF4833" w:rsidRDefault="00797715">
      <w:pPr>
        <w:numPr>
          <w:ilvl w:val="0"/>
          <w:numId w:val="16"/>
        </w:numPr>
        <w:ind w:right="129"/>
      </w:pPr>
      <w:r>
        <w:t xml:space="preserve">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FF4833" w:rsidRDefault="00797715">
      <w:pPr>
        <w:ind w:left="-15" w:right="129"/>
      </w:pPr>
      <w:r>
        <w:t xml:space="preserve">При реализации данных задач воспитатель ДОО должен сосредоточить свое внимание  на нескольких направлениях воспитательной работы: </w:t>
      </w:r>
    </w:p>
    <w:p w:rsidR="00FF4833" w:rsidRDefault="00797715">
      <w:pPr>
        <w:numPr>
          <w:ilvl w:val="0"/>
          <w:numId w:val="17"/>
        </w:numPr>
        <w:ind w:right="129"/>
      </w:pPr>
      <w:r>
        <w:t xml:space="preserve">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FF4833" w:rsidRDefault="00797715">
      <w:pPr>
        <w:numPr>
          <w:ilvl w:val="0"/>
          <w:numId w:val="17"/>
        </w:numPr>
        <w:ind w:right="129"/>
      </w:pPr>
      <w: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 с трудолюбием; </w:t>
      </w:r>
    </w:p>
    <w:p w:rsidR="00FF4833" w:rsidRDefault="00797715">
      <w:pPr>
        <w:numPr>
          <w:ilvl w:val="0"/>
          <w:numId w:val="17"/>
        </w:numPr>
        <w:spacing w:after="37"/>
        <w:ind w:right="129"/>
      </w:pPr>
      <w:r>
        <w:t xml:space="preserve">предоставлять детям самостоятельность в выполнении работы, чтобы они почувствовали ответственность за свои действия; </w:t>
      </w:r>
    </w:p>
    <w:p w:rsidR="00FF4833" w:rsidRDefault="00797715">
      <w:pPr>
        <w:numPr>
          <w:ilvl w:val="0"/>
          <w:numId w:val="17"/>
        </w:numPr>
        <w:ind w:right="129"/>
      </w:pPr>
      <w:r>
        <w:t xml:space="preserve">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FF4833" w:rsidRDefault="00797715">
      <w:pPr>
        <w:numPr>
          <w:ilvl w:val="0"/>
          <w:numId w:val="17"/>
        </w:numPr>
        <w:ind w:right="129"/>
      </w:pPr>
      <w:r>
        <w:t xml:space="preserve">связывать развитие трудолюбия с формированием общественных мотивов труда, желанием приносить пользу людям. </w:t>
      </w:r>
    </w:p>
    <w:p w:rsidR="00FF4833" w:rsidRDefault="00797715">
      <w:pPr>
        <w:spacing w:after="66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FF4833" w:rsidRDefault="00797715">
      <w:pPr>
        <w:pStyle w:val="2"/>
        <w:ind w:right="137"/>
      </w:pPr>
      <w:r>
        <w:t>2.1.6. Этико-эстетическое направление воспитания</w:t>
      </w:r>
      <w:r>
        <w:rPr>
          <w:b w:val="0"/>
        </w:rPr>
        <w:t xml:space="preserve"> </w:t>
      </w:r>
    </w:p>
    <w:p w:rsidR="00FF4833" w:rsidRDefault="00797715">
      <w:pPr>
        <w:ind w:left="-15" w:right="129"/>
      </w:pPr>
      <w:r>
        <w:t xml:space="preserve">Ценности – </w:t>
      </w:r>
      <w:r>
        <w:rPr>
          <w:b/>
        </w:rPr>
        <w:t>культура и</w:t>
      </w:r>
      <w:r>
        <w:t xml:space="preserve"> </w:t>
      </w:r>
      <w:r>
        <w:rPr>
          <w:b/>
        </w:rPr>
        <w:t>красота</w:t>
      </w:r>
      <w:r>
        <w:t xml:space="preserve">. </w:t>
      </w:r>
      <w:r>
        <w:rPr>
          <w:b/>
        </w:rPr>
        <w:t>Культура поведения</w:t>
      </w:r>
      <w: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FF4833" w:rsidRDefault="00797715">
      <w:pPr>
        <w:ind w:left="710" w:right="129" w:firstLine="0"/>
      </w:pPr>
      <w:r>
        <w:t xml:space="preserve">Можно выделить основные задачи этико-эстетического воспитания: </w:t>
      </w:r>
    </w:p>
    <w:p w:rsidR="00FF4833" w:rsidRDefault="00797715">
      <w:pPr>
        <w:numPr>
          <w:ilvl w:val="0"/>
          <w:numId w:val="18"/>
        </w:numPr>
        <w:ind w:right="129"/>
      </w:pPr>
      <w:r>
        <w:t xml:space="preserve">формирование культуры общения, поведения, этических представлений; </w:t>
      </w:r>
    </w:p>
    <w:p w:rsidR="00FF4833" w:rsidRDefault="00797715">
      <w:pPr>
        <w:numPr>
          <w:ilvl w:val="0"/>
          <w:numId w:val="18"/>
        </w:numPr>
        <w:ind w:right="129"/>
      </w:pPr>
      <w:r>
        <w:t xml:space="preserve">воспитание представлений о значении опрятности и красоты внешней, ее влиянии  на внутренний мир человека; </w:t>
      </w:r>
    </w:p>
    <w:p w:rsidR="00FF4833" w:rsidRDefault="00797715">
      <w:pPr>
        <w:numPr>
          <w:ilvl w:val="0"/>
          <w:numId w:val="18"/>
        </w:numPr>
        <w:ind w:right="129"/>
      </w:pPr>
      <w:r>
        <w:t xml:space="preserve">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FF4833" w:rsidRDefault="00797715">
      <w:pPr>
        <w:numPr>
          <w:ilvl w:val="0"/>
          <w:numId w:val="18"/>
        </w:numPr>
        <w:ind w:right="129"/>
      </w:pPr>
      <w:r>
        <w:t xml:space="preserve">воспитание любви к </w:t>
      </w:r>
      <w:proofErr w:type="gramStart"/>
      <w:r>
        <w:t>прекрасному</w:t>
      </w:r>
      <w:proofErr w:type="gramEnd"/>
      <w:r>
        <w:t xml:space="preserve">, уважения к традициям и культуре родной страны  и других народов; </w:t>
      </w:r>
    </w:p>
    <w:p w:rsidR="00FF4833" w:rsidRDefault="00797715">
      <w:pPr>
        <w:numPr>
          <w:ilvl w:val="0"/>
          <w:numId w:val="18"/>
        </w:numPr>
        <w:ind w:right="129"/>
      </w:pPr>
      <w:r>
        <w:t xml:space="preserve">развитие творческого отношения к миру, природе, быту и к окружающей ребенка действительности; </w:t>
      </w:r>
    </w:p>
    <w:p w:rsidR="00FF4833" w:rsidRDefault="00797715">
      <w:pPr>
        <w:numPr>
          <w:ilvl w:val="0"/>
          <w:numId w:val="18"/>
        </w:numPr>
        <w:ind w:right="129"/>
      </w:pPr>
      <w:r>
        <w:t xml:space="preserve">формирование у детей эстетического вкуса, стремления окружать себя прекрасным, создавать его. </w:t>
      </w:r>
    </w:p>
    <w:p w:rsidR="00FF4833" w:rsidRDefault="00797715">
      <w:pPr>
        <w:ind w:left="-15" w:right="129"/>
      </w:pPr>
      <w:r>
        <w:lastRenderedPageBreak/>
        <w:t xml:space="preserve"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 </w:t>
      </w:r>
    </w:p>
    <w:p w:rsidR="00FF4833" w:rsidRDefault="00797715">
      <w:pPr>
        <w:numPr>
          <w:ilvl w:val="0"/>
          <w:numId w:val="19"/>
        </w:numPr>
        <w:ind w:right="129"/>
      </w:pPr>
      <w:r>
        <w:t xml:space="preserve">учить детей уважительно относиться к окружающим людям, считаться с их делами, интересами, удобствами; </w:t>
      </w:r>
    </w:p>
    <w:p w:rsidR="00FF4833" w:rsidRDefault="00797715">
      <w:pPr>
        <w:numPr>
          <w:ilvl w:val="0"/>
          <w:numId w:val="19"/>
        </w:numPr>
        <w:ind w:right="129"/>
      </w:pPr>
      <w:r>
        <w:t xml:space="preserve"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:rsidR="00FF4833" w:rsidRDefault="00797715">
      <w:pPr>
        <w:numPr>
          <w:ilvl w:val="0"/>
          <w:numId w:val="19"/>
        </w:numPr>
        <w:ind w:right="129"/>
      </w:pPr>
      <w:r>
        <w:t xml:space="preserve">воспитывать культуру речи: называть взрослых на «вы» и по имени и отчеству;  не перебивать говорящих и выслушивать других; говорить четко, разборчиво, владеть голосом; </w:t>
      </w:r>
    </w:p>
    <w:p w:rsidR="00FF4833" w:rsidRDefault="00797715">
      <w:pPr>
        <w:numPr>
          <w:ilvl w:val="0"/>
          <w:numId w:val="19"/>
        </w:numPr>
        <w:ind w:right="129"/>
      </w:pPr>
      <w:r>
        <w:t xml:space="preserve">воспитывать культуру деятельности, что подразумевает умение обращаться  с игрушками, книгами, личными вещами, имуществом ДОО; умение подготовиться  к предстоящей деятельности, четко и последовательно выполнять и заканчивать ее,  после завершения привести в порядок рабочее место, аккуратно убрать все за собой; привести  в порядок свою одежду. </w:t>
      </w:r>
    </w:p>
    <w:p w:rsidR="00FF4833" w:rsidRDefault="00797715">
      <w:pPr>
        <w:ind w:left="-15" w:right="129"/>
      </w:pPr>
      <w:r>
        <w:t xml:space="preserve">Цель </w:t>
      </w:r>
      <w:r>
        <w:rPr>
          <w:b/>
        </w:rPr>
        <w:t>эстетического</w:t>
      </w:r>
      <w:r>
        <w:t xml:space="preserve"> воспитания – становление у ребенка ценностного отношения 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:rsidR="00FF4833" w:rsidRDefault="00797715">
      <w:pPr>
        <w:ind w:left="-15" w:right="129"/>
      </w:pPr>
      <w:r>
        <w:t xml:space="preserve">Направления деятельности воспитателя по эстетическому воспитанию предполагают следующее: </w:t>
      </w:r>
    </w:p>
    <w:p w:rsidR="00FF4833" w:rsidRDefault="00797715">
      <w:pPr>
        <w:numPr>
          <w:ilvl w:val="0"/>
          <w:numId w:val="19"/>
        </w:numPr>
        <w:ind w:right="129"/>
      </w:pPr>
      <w:r>
        <w:t xml:space="preserve">выстраивание взаимосвязи художественно-творческой деятельности самих детей  с воспитательной работой через развитие восприятия, образных представлений, воображения  и творчества; </w:t>
      </w:r>
    </w:p>
    <w:p w:rsidR="00FF4833" w:rsidRDefault="00797715">
      <w:pPr>
        <w:numPr>
          <w:ilvl w:val="0"/>
          <w:numId w:val="19"/>
        </w:numPr>
        <w:ind w:right="129"/>
      </w:pPr>
      <w:r>
        <w:t xml:space="preserve">уважительное отношение к результатам творчества детей, широкое включение  их произведений в жизнь ДОО; </w:t>
      </w:r>
    </w:p>
    <w:p w:rsidR="00FF4833" w:rsidRDefault="00797715">
      <w:pPr>
        <w:numPr>
          <w:ilvl w:val="0"/>
          <w:numId w:val="19"/>
        </w:numPr>
        <w:ind w:right="129"/>
      </w:pPr>
      <w:r>
        <w:t xml:space="preserve">организацию выставок, концертов, создание эстетической развивающей среды и др.; </w:t>
      </w:r>
    </w:p>
    <w:p w:rsidR="00FF4833" w:rsidRDefault="00797715">
      <w:pPr>
        <w:numPr>
          <w:ilvl w:val="0"/>
          <w:numId w:val="19"/>
        </w:numPr>
        <w:spacing w:after="37"/>
        <w:ind w:right="129"/>
      </w:pPr>
      <w:r>
        <w:t xml:space="preserve">формирование чувства прекрасного на основе восприятия художественного слова  на русском и родном языке; </w:t>
      </w:r>
    </w:p>
    <w:p w:rsidR="00FF4833" w:rsidRDefault="00797715">
      <w:pPr>
        <w:numPr>
          <w:ilvl w:val="0"/>
          <w:numId w:val="19"/>
        </w:numPr>
        <w:ind w:right="129"/>
      </w:pPr>
      <w:r>
        <w:t xml:space="preserve">реализация вариативности содержания, форм и методов работы с детьми по разным направлениям эстетического воспитания. </w:t>
      </w:r>
    </w:p>
    <w:p w:rsidR="00FF4833" w:rsidRDefault="00797715">
      <w:pPr>
        <w:spacing w:after="77" w:line="259" w:lineRule="auto"/>
        <w:ind w:left="0" w:right="72" w:firstLine="0"/>
        <w:jc w:val="center"/>
      </w:pPr>
      <w:r>
        <w:rPr>
          <w:b/>
        </w:rPr>
        <w:t xml:space="preserve"> </w:t>
      </w:r>
    </w:p>
    <w:p w:rsidR="00FF4833" w:rsidRDefault="00797715">
      <w:pPr>
        <w:pStyle w:val="1"/>
        <w:spacing w:after="242"/>
        <w:ind w:right="134"/>
      </w:pPr>
      <w:r>
        <w:t>2.2. Особенности реализации воспитательного процесса</w:t>
      </w:r>
      <w:r>
        <w:rPr>
          <w:b w:val="0"/>
        </w:rPr>
        <w:t xml:space="preserve"> </w:t>
      </w:r>
    </w:p>
    <w:p w:rsidR="00FF4833" w:rsidRDefault="00797715" w:rsidP="00D40B6A">
      <w:pPr>
        <w:ind w:left="-15" w:right="129" w:firstLine="15"/>
      </w:pPr>
      <w:r>
        <w:t xml:space="preserve">В перечне особенностей организации воспитательного процесса в ДОО целесообразно отобразить: </w:t>
      </w:r>
    </w:p>
    <w:p w:rsidR="00FF4833" w:rsidRDefault="00797715" w:rsidP="00D40B6A">
      <w:pPr>
        <w:numPr>
          <w:ilvl w:val="0"/>
          <w:numId w:val="20"/>
        </w:numPr>
        <w:ind w:right="129" w:firstLine="15"/>
      </w:pPr>
      <w:r>
        <w:lastRenderedPageBreak/>
        <w:t xml:space="preserve">региональные и муниципальные особенности социокультурного окружения ОО; </w:t>
      </w:r>
    </w:p>
    <w:p w:rsidR="00FF4833" w:rsidRDefault="00797715" w:rsidP="00D40B6A">
      <w:pPr>
        <w:numPr>
          <w:ilvl w:val="0"/>
          <w:numId w:val="20"/>
        </w:numPr>
        <w:ind w:right="129" w:firstLine="15"/>
      </w:pPr>
      <w:proofErr w:type="spellStart"/>
      <w:r>
        <w:t>воспитательно</w:t>
      </w:r>
      <w:proofErr w:type="spellEnd"/>
      <w:r>
        <w:t xml:space="preserve"> значимые проекты и программы, в которых уже участвует ОО, дифференцируемые по признакам: федеральные, региональные, муниципальные и т. д.; </w:t>
      </w:r>
    </w:p>
    <w:p w:rsidR="00FF4833" w:rsidRDefault="00797715" w:rsidP="00D40B6A">
      <w:pPr>
        <w:numPr>
          <w:ilvl w:val="0"/>
          <w:numId w:val="20"/>
        </w:numPr>
        <w:ind w:right="129" w:firstLine="15"/>
      </w:pPr>
      <w:proofErr w:type="spellStart"/>
      <w:r>
        <w:t>воспитательно</w:t>
      </w:r>
      <w:proofErr w:type="spellEnd"/>
      <w:r>
        <w:t xml:space="preserve"> значимые проекты и программы, в которых ОО </w:t>
      </w:r>
      <w:proofErr w:type="gramStart"/>
      <w:r>
        <w:t>намерена</w:t>
      </w:r>
      <w:proofErr w:type="gramEnd"/>
      <w:r>
        <w:t xml:space="preserve"> принять участие, дифференцируемые по признакам: федеральные, региональные, муниципальные и т.д.; </w:t>
      </w:r>
    </w:p>
    <w:p w:rsidR="00FF4833" w:rsidRDefault="00797715" w:rsidP="00D40B6A">
      <w:pPr>
        <w:numPr>
          <w:ilvl w:val="0"/>
          <w:numId w:val="20"/>
        </w:numPr>
        <w:ind w:right="129" w:firstLine="15"/>
      </w:pPr>
      <w:r>
        <w:t xml:space="preserve">ключевые элементы уклада ОО; </w:t>
      </w:r>
    </w:p>
    <w:p w:rsidR="00FF4833" w:rsidRDefault="00797715" w:rsidP="00D40B6A">
      <w:pPr>
        <w:numPr>
          <w:ilvl w:val="0"/>
          <w:numId w:val="20"/>
        </w:numPr>
        <w:spacing w:after="41"/>
        <w:ind w:left="709" w:right="129" w:firstLine="15"/>
      </w:pPr>
      <w:r>
        <w:t xml:space="preserve">наличие </w:t>
      </w:r>
      <w:r>
        <w:tab/>
        <w:t xml:space="preserve">инновационных, </w:t>
      </w:r>
      <w:r>
        <w:tab/>
        <w:t xml:space="preserve">опережающих, </w:t>
      </w:r>
      <w:r>
        <w:tab/>
        <w:t xml:space="preserve">перспективных </w:t>
      </w:r>
      <w:r>
        <w:tab/>
        <w:t xml:space="preserve">технологий  </w:t>
      </w:r>
      <w:proofErr w:type="spellStart"/>
      <w:r>
        <w:t>воспитательно</w:t>
      </w:r>
      <w:proofErr w:type="spellEnd"/>
      <w:r>
        <w:t xml:space="preserve"> значимой деятельности, потенциальных «точек роста»; </w:t>
      </w:r>
    </w:p>
    <w:p w:rsidR="00FF4833" w:rsidRDefault="00797715" w:rsidP="00D40B6A">
      <w:pPr>
        <w:numPr>
          <w:ilvl w:val="0"/>
          <w:numId w:val="20"/>
        </w:numPr>
        <w:spacing w:after="35"/>
        <w:ind w:right="129" w:firstLine="15"/>
      </w:pPr>
      <w:r>
        <w:t xml:space="preserve">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 </w:t>
      </w:r>
    </w:p>
    <w:p w:rsidR="00FF4833" w:rsidRDefault="00797715" w:rsidP="00D40B6A">
      <w:pPr>
        <w:numPr>
          <w:ilvl w:val="0"/>
          <w:numId w:val="20"/>
        </w:numPr>
        <w:spacing w:after="41"/>
        <w:ind w:left="851" w:right="129" w:hanging="142"/>
      </w:pPr>
      <w:r>
        <w:t xml:space="preserve">особенности </w:t>
      </w:r>
      <w:r>
        <w:tab/>
      </w:r>
      <w:proofErr w:type="spellStart"/>
      <w:r>
        <w:t>воспитательно</w:t>
      </w:r>
      <w:proofErr w:type="spellEnd"/>
      <w:r>
        <w:t xml:space="preserve"> значимого </w:t>
      </w:r>
      <w:r>
        <w:tab/>
        <w:t xml:space="preserve">взаимодействия </w:t>
      </w:r>
      <w:r>
        <w:tab/>
        <w:t xml:space="preserve">с социальными  партнерами ОО; </w:t>
      </w:r>
    </w:p>
    <w:p w:rsidR="00FF4833" w:rsidRDefault="00797715" w:rsidP="00D40B6A">
      <w:pPr>
        <w:numPr>
          <w:ilvl w:val="0"/>
          <w:numId w:val="20"/>
        </w:numPr>
        <w:ind w:right="129" w:firstLine="15"/>
      </w:pPr>
      <w:r>
        <w:t xml:space="preserve">особенности ОО, связанные с работой с детьми с ограниченными возможностями </w:t>
      </w:r>
    </w:p>
    <w:p w:rsidR="00FF4833" w:rsidRDefault="00797715" w:rsidP="00D40B6A">
      <w:pPr>
        <w:ind w:left="-15" w:right="129" w:firstLine="15"/>
      </w:pPr>
      <w:r>
        <w:t xml:space="preserve">здоровья, в том числе с инвалидностью. </w:t>
      </w:r>
    </w:p>
    <w:p w:rsidR="00FF4833" w:rsidRDefault="00797715" w:rsidP="00D40B6A">
      <w:pPr>
        <w:spacing w:after="70" w:line="259" w:lineRule="auto"/>
        <w:ind w:left="710" w:right="0" w:firstLine="15"/>
        <w:jc w:val="left"/>
      </w:pPr>
      <w:r>
        <w:t xml:space="preserve"> </w:t>
      </w:r>
    </w:p>
    <w:p w:rsidR="00FF4833" w:rsidRDefault="00797715">
      <w:pPr>
        <w:pStyle w:val="1"/>
        <w:spacing w:after="0" w:line="321" w:lineRule="auto"/>
        <w:ind w:left="2511" w:right="139" w:hanging="2276"/>
        <w:jc w:val="left"/>
      </w:pPr>
      <w:r>
        <w:t>2.3. Особенности взаимодействия педагогического коллектива с семьями воспитанников  в процессе реализации Программы воспитания</w:t>
      </w:r>
      <w:r>
        <w:rPr>
          <w:b w:val="0"/>
        </w:rPr>
        <w:t xml:space="preserve"> </w:t>
      </w:r>
    </w:p>
    <w:p w:rsidR="00FF4833" w:rsidRDefault="00797715">
      <w:pPr>
        <w:spacing w:after="4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F4833" w:rsidRDefault="00797715">
      <w:pPr>
        <w:ind w:left="-15" w:right="129"/>
      </w:pPr>
      <w: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</w:t>
      </w:r>
      <w:r>
        <w:rPr>
          <w:sz w:val="20"/>
        </w:rPr>
        <w:t xml:space="preserve"> </w:t>
      </w:r>
    </w:p>
    <w:p w:rsidR="00FF4833" w:rsidRDefault="00797715">
      <w:pPr>
        <w:ind w:left="-15" w:right="129"/>
      </w:pPr>
      <w:r>
        <w:t>Единство ценностей и готовность к сотрудничеству всех участников образовательных отношений составляет основу уклада ОО, в котором строится воспитательная работа.</w:t>
      </w:r>
      <w:r>
        <w:rPr>
          <w:sz w:val="20"/>
        </w:rPr>
        <w:t xml:space="preserve"> </w:t>
      </w:r>
    </w:p>
    <w:p w:rsidR="00FF4833" w:rsidRDefault="00797715">
      <w:pPr>
        <w:ind w:left="-15" w:right="129"/>
      </w:pPr>
      <w:r>
        <w:t xml:space="preserve">Разработчикам рабочей программы воспитания необходимо описать те виды и формы деятельности, которые используются в деятельности ОО в построении сотрудничества педагогов  и родителей (законных представителей) в процессе воспитательной работы. </w:t>
      </w:r>
    </w:p>
    <w:p w:rsidR="00FF4833" w:rsidRDefault="00797715">
      <w:pPr>
        <w:spacing w:after="65" w:line="259" w:lineRule="auto"/>
        <w:ind w:left="710" w:right="0" w:firstLine="0"/>
        <w:jc w:val="left"/>
      </w:pPr>
      <w:r>
        <w:t xml:space="preserve"> </w:t>
      </w:r>
    </w:p>
    <w:p w:rsidR="00FF4833" w:rsidRDefault="00797715">
      <w:pPr>
        <w:pStyle w:val="1"/>
        <w:spacing w:after="251" w:line="250" w:lineRule="auto"/>
        <w:ind w:right="130"/>
      </w:pPr>
      <w:r>
        <w:lastRenderedPageBreak/>
        <w:t>Раздел III. Организационный</w:t>
      </w:r>
      <w:r>
        <w:rPr>
          <w:b w:val="0"/>
        </w:rPr>
        <w:t xml:space="preserve"> </w:t>
      </w:r>
      <w:r>
        <w:t>3.1. Общие требования к условиям реализации Программы воспитания</w:t>
      </w:r>
      <w:r>
        <w:rPr>
          <w:b w:val="0"/>
        </w:rPr>
        <w:t xml:space="preserve"> </w:t>
      </w:r>
    </w:p>
    <w:p w:rsidR="00FF4833" w:rsidRDefault="00797715">
      <w:pPr>
        <w:ind w:left="-15" w:right="129"/>
      </w:pPr>
      <w:r>
        <w:t xml:space="preserve"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 Уклад ОО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FF4833" w:rsidRDefault="00797715">
      <w:pPr>
        <w:numPr>
          <w:ilvl w:val="0"/>
          <w:numId w:val="21"/>
        </w:numPr>
        <w:ind w:right="129"/>
      </w:pPr>
      <w: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21"/>
        </w:numPr>
        <w:ind w:right="129"/>
      </w:pPr>
      <w:r>
        <w:t xml:space="preserve">Наличие профессиональных кадров и готовность педагогического коллектива к </w:t>
      </w:r>
      <w:proofErr w:type="spellStart"/>
      <w:proofErr w:type="gramStart"/>
      <w:r>
        <w:t>достиже</w:t>
      </w:r>
      <w:proofErr w:type="spellEnd"/>
      <w:r>
        <w:t xml:space="preserve"> </w:t>
      </w:r>
      <w:proofErr w:type="spellStart"/>
      <w:r>
        <w:t>нию</w:t>
      </w:r>
      <w:proofErr w:type="spellEnd"/>
      <w:proofErr w:type="gramEnd"/>
      <w:r>
        <w:t xml:space="preserve"> целевых ориентиров Программы воспитания.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21"/>
        </w:numPr>
        <w:ind w:right="129"/>
      </w:pPr>
      <w:r>
        <w:t>Взаимодействие с родителями по вопросам воспитания.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21"/>
        </w:numPr>
        <w:spacing w:after="31" w:line="290" w:lineRule="auto"/>
        <w:ind w:right="129"/>
      </w:pPr>
      <w: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  <w:r>
        <w:rPr>
          <w:sz w:val="20"/>
        </w:rPr>
        <w:t xml:space="preserve"> </w:t>
      </w:r>
    </w:p>
    <w:p w:rsidR="00FF4833" w:rsidRDefault="00797715">
      <w:pPr>
        <w:ind w:left="-15" w:right="129"/>
      </w:pPr>
      <w: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</w:t>
      </w:r>
      <w:proofErr w:type="gramStart"/>
      <w:r>
        <w:t>ДО</w:t>
      </w:r>
      <w:proofErr w:type="gramEnd"/>
      <w:r>
        <w:t xml:space="preserve">. </w:t>
      </w:r>
    </w:p>
    <w:p w:rsidR="00FF4833" w:rsidRDefault="00797715">
      <w:pPr>
        <w:ind w:left="-15" w:right="129"/>
      </w:pPr>
      <w:r>
        <w:t xml:space="preserve">Уклад задает и удерживает ценности воспитания – как инвариантные, так и </w:t>
      </w:r>
      <w:r>
        <w:rPr>
          <w:i/>
        </w:rPr>
        <w:t>свои собственные,</w:t>
      </w:r>
      <w:r>
        <w:t xml:space="preserve">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 </w:t>
      </w:r>
    </w:p>
    <w:p w:rsidR="00FF4833" w:rsidRDefault="00797715">
      <w:pPr>
        <w:ind w:left="-15" w:right="129"/>
      </w:pPr>
      <w: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</w:t>
      </w:r>
    </w:p>
    <w:p w:rsidR="00FF4833" w:rsidRDefault="00797715">
      <w:pPr>
        <w:ind w:left="-15" w:right="129"/>
      </w:pPr>
      <w:r>
        <w:t xml:space="preserve">Уклад учитывает специфику и конкретные формы организации распорядка дневного, недельного, месячного, годового цикла жизни ДОО. </w:t>
      </w:r>
    </w:p>
    <w:p w:rsidR="00FF4833" w:rsidRDefault="00797715">
      <w:pPr>
        <w:ind w:left="-15" w:right="129"/>
      </w:pPr>
      <w:r>
        <w:t xml:space="preserve"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 </w:t>
      </w:r>
    </w:p>
    <w:p w:rsidR="00FF4833" w:rsidRDefault="00797715">
      <w:pPr>
        <w:spacing w:after="64" w:line="259" w:lineRule="auto"/>
        <w:ind w:left="710" w:right="0" w:firstLine="0"/>
        <w:jc w:val="left"/>
      </w:pPr>
      <w:r>
        <w:t xml:space="preserve"> </w:t>
      </w:r>
    </w:p>
    <w:p w:rsidR="00FF4833" w:rsidRDefault="00797715">
      <w:pPr>
        <w:ind w:left="710" w:right="129" w:firstLine="0"/>
      </w:pPr>
      <w:r>
        <w:t xml:space="preserve">Процесс проектирования уклада ДОО включает следующие шаги. </w:t>
      </w:r>
    </w:p>
    <w:tbl>
      <w:tblPr>
        <w:tblStyle w:val="TableGrid"/>
        <w:tblW w:w="10329" w:type="dxa"/>
        <w:tblInd w:w="0" w:type="dxa"/>
        <w:tblCellMar>
          <w:top w:w="1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851"/>
        <w:gridCol w:w="4398"/>
        <w:gridCol w:w="5080"/>
      </w:tblGrid>
      <w:tr w:rsidR="00FF4833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14" w:right="0" w:firstLine="0"/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49" w:firstLine="0"/>
              <w:jc w:val="center"/>
            </w:pPr>
            <w:r>
              <w:t>Шаг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41" w:firstLine="0"/>
              <w:jc w:val="center"/>
            </w:pPr>
            <w:r>
              <w:t>Оформление</w:t>
            </w:r>
            <w:r>
              <w:rPr>
                <w:sz w:val="20"/>
              </w:rPr>
              <w:t xml:space="preserve"> </w:t>
            </w:r>
          </w:p>
        </w:tc>
      </w:tr>
      <w:tr w:rsidR="00FF4833">
        <w:trPr>
          <w:trHeight w:val="9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41" w:firstLine="0"/>
              <w:jc w:val="center"/>
            </w:pPr>
            <w:r>
              <w:lastRenderedPageBreak/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5" w:right="0" w:firstLine="0"/>
            </w:pPr>
            <w:r>
              <w:t>Определить ценностно-смысловое наполнение жизнедеятельности ДОО.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  <w:jc w:val="left"/>
            </w:pPr>
            <w:r>
              <w:t>Устав ДОО, локальные акты, правила поведения для детей и взрослых, внутренняя символика.</w:t>
            </w:r>
            <w:r>
              <w:rPr>
                <w:sz w:val="20"/>
              </w:rPr>
              <w:t xml:space="preserve"> </w:t>
            </w:r>
          </w:p>
        </w:tc>
      </w:tr>
      <w:tr w:rsidR="00FF4833">
        <w:trPr>
          <w:trHeight w:val="35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64" w:right="0" w:firstLine="0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16" w:line="304" w:lineRule="auto"/>
              <w:ind w:left="5" w:right="282" w:firstLine="0"/>
            </w:pPr>
            <w:r>
              <w:t xml:space="preserve">Отразить сформулированное  ценностно-смысловое наполнение </w:t>
            </w:r>
            <w:r>
              <w:rPr>
                <w:sz w:val="20"/>
              </w:rPr>
              <w:t xml:space="preserve"> </w:t>
            </w:r>
            <w:r>
              <w:t>во всех форматах жизнедеятельности ДОО:</w:t>
            </w:r>
            <w:r>
              <w:rPr>
                <w:sz w:val="20"/>
              </w:rPr>
              <w:t xml:space="preserve"> </w:t>
            </w:r>
          </w:p>
          <w:p w:rsidR="00FF4833" w:rsidRDefault="00797715">
            <w:pPr>
              <w:numPr>
                <w:ilvl w:val="0"/>
                <w:numId w:val="28"/>
              </w:numPr>
              <w:spacing w:after="31" w:line="289" w:lineRule="auto"/>
              <w:ind w:right="0" w:hanging="178"/>
              <w:jc w:val="left"/>
            </w:pPr>
            <w:r>
              <w:t>специфику организации видов деятельности;</w:t>
            </w:r>
            <w:r>
              <w:rPr>
                <w:sz w:val="20"/>
              </w:rPr>
              <w:t xml:space="preserve"> </w:t>
            </w:r>
          </w:p>
          <w:p w:rsidR="00FF4833" w:rsidRDefault="00797715">
            <w:pPr>
              <w:numPr>
                <w:ilvl w:val="0"/>
                <w:numId w:val="28"/>
              </w:numPr>
              <w:spacing w:after="3" w:line="313" w:lineRule="auto"/>
              <w:ind w:right="0" w:hanging="178"/>
              <w:jc w:val="left"/>
            </w:pPr>
            <w:r>
              <w:t>обустройство развивающей  предметно-пространственной среды;</w:t>
            </w:r>
            <w:r>
              <w:rPr>
                <w:sz w:val="20"/>
              </w:rPr>
              <w:t xml:space="preserve"> </w:t>
            </w:r>
          </w:p>
          <w:p w:rsidR="00FF4833" w:rsidRDefault="00797715">
            <w:pPr>
              <w:numPr>
                <w:ilvl w:val="0"/>
                <w:numId w:val="28"/>
              </w:numPr>
              <w:spacing w:after="0" w:line="259" w:lineRule="auto"/>
              <w:ind w:right="0" w:hanging="178"/>
              <w:jc w:val="left"/>
            </w:pPr>
            <w:r>
              <w:t>организацию режима дня;</w:t>
            </w:r>
            <w:r>
              <w:rPr>
                <w:sz w:val="20"/>
              </w:rPr>
              <w:t xml:space="preserve"> </w:t>
            </w:r>
            <w:r>
              <w:t>разработку традиций и ритуалов ДОО;</w:t>
            </w:r>
            <w:r>
              <w:rPr>
                <w:sz w:val="20"/>
              </w:rPr>
              <w:t xml:space="preserve"> </w:t>
            </w: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праздники и мероприятия.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0" w:right="0" w:firstLine="0"/>
              <w:jc w:val="left"/>
            </w:pPr>
            <w:r>
              <w:t xml:space="preserve">ООП </w:t>
            </w:r>
            <w:proofErr w:type="gramStart"/>
            <w:r>
              <w:t>ДО</w:t>
            </w:r>
            <w:proofErr w:type="gramEnd"/>
            <w:r>
              <w:t xml:space="preserve"> и </w:t>
            </w:r>
            <w:proofErr w:type="gramStart"/>
            <w:r>
              <w:t>Программа</w:t>
            </w:r>
            <w:proofErr w:type="gramEnd"/>
            <w:r>
              <w:t xml:space="preserve"> воспитания.</w:t>
            </w:r>
            <w:r>
              <w:rPr>
                <w:sz w:val="20"/>
              </w:rPr>
              <w:t xml:space="preserve"> </w:t>
            </w:r>
          </w:p>
        </w:tc>
      </w:tr>
      <w:tr w:rsidR="00FF4833">
        <w:trPr>
          <w:trHeight w:val="22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64" w:right="0" w:firstLine="0"/>
              <w:jc w:val="center"/>
            </w:pPr>
            <w: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259" w:lineRule="auto"/>
              <w:ind w:left="5" w:right="981" w:firstLine="0"/>
            </w:pPr>
            <w:r>
              <w:t>Обеспечить принятие всеми участниками образовательных отношений уклада ДОО.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833" w:rsidRDefault="00797715">
            <w:pPr>
              <w:spacing w:after="0" w:line="301" w:lineRule="auto"/>
              <w:ind w:left="0" w:right="48" w:firstLine="0"/>
              <w:jc w:val="left"/>
            </w:pPr>
            <w:r>
              <w:t>Требования к кадровому составу  и профессиональной подготовке сотрудников.</w:t>
            </w:r>
            <w:r>
              <w:rPr>
                <w:sz w:val="20"/>
              </w:rPr>
              <w:t xml:space="preserve"> </w:t>
            </w:r>
            <w:r>
              <w:t>Взаимодействие ДОО с семьями воспитанников.</w:t>
            </w:r>
            <w:r>
              <w:rPr>
                <w:sz w:val="20"/>
              </w:rPr>
              <w:t xml:space="preserve"> </w:t>
            </w:r>
          </w:p>
          <w:p w:rsidR="00FF4833" w:rsidRDefault="00797715">
            <w:pPr>
              <w:spacing w:after="2" w:line="312" w:lineRule="auto"/>
              <w:ind w:left="0" w:right="0" w:firstLine="0"/>
              <w:jc w:val="left"/>
            </w:pPr>
            <w:r>
              <w:t>Социальное партнерство ДОО с социальным окружением.</w:t>
            </w:r>
            <w:r>
              <w:rPr>
                <w:sz w:val="20"/>
              </w:rPr>
              <w:t xml:space="preserve"> </w:t>
            </w:r>
          </w:p>
          <w:p w:rsidR="00FF4833" w:rsidRDefault="00797715">
            <w:pPr>
              <w:spacing w:after="0" w:line="259" w:lineRule="auto"/>
              <w:ind w:left="0" w:right="0" w:firstLine="0"/>
              <w:jc w:val="left"/>
            </w:pPr>
            <w:r>
              <w:t>Договоры и локальные нормативные акты.</w:t>
            </w:r>
            <w:r>
              <w:rPr>
                <w:sz w:val="20"/>
              </w:rPr>
              <w:t xml:space="preserve"> </w:t>
            </w:r>
          </w:p>
        </w:tc>
      </w:tr>
    </w:tbl>
    <w:p w:rsidR="00FF4833" w:rsidRDefault="00797715">
      <w:pPr>
        <w:spacing w:after="4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FF4833" w:rsidRDefault="00797715">
      <w:pPr>
        <w:ind w:left="-15" w:right="129"/>
      </w:pPr>
      <w: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 это содержательная и динамическая характеристика уклада, которая определяет его особенности, степень его вариативности и уникальности. </w:t>
      </w:r>
    </w:p>
    <w:p w:rsidR="00FF4833" w:rsidRDefault="00797715">
      <w:pPr>
        <w:spacing w:after="40"/>
        <w:ind w:left="710" w:right="129" w:firstLine="0"/>
      </w:pPr>
      <w:r>
        <w:t xml:space="preserve">Воспитывающая среда строится по трем линиям: </w:t>
      </w:r>
    </w:p>
    <w:p w:rsidR="00FF4833" w:rsidRDefault="00797715">
      <w:pPr>
        <w:numPr>
          <w:ilvl w:val="0"/>
          <w:numId w:val="22"/>
        </w:numPr>
        <w:ind w:right="129"/>
      </w:pPr>
      <w:r>
        <w:t xml:space="preserve">«от взрослого», который создает предметно-образную среду, способствующую воспитанию необходимых качеств; </w:t>
      </w:r>
    </w:p>
    <w:p w:rsidR="00FF4833" w:rsidRDefault="00797715">
      <w:pPr>
        <w:numPr>
          <w:ilvl w:val="0"/>
          <w:numId w:val="22"/>
        </w:numPr>
        <w:spacing w:after="37"/>
        <w:ind w:right="129"/>
      </w:pPr>
      <w:r>
        <w:t xml:space="preserve"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</w:t>
      </w:r>
    </w:p>
    <w:p w:rsidR="00FF4833" w:rsidRDefault="00797715">
      <w:pPr>
        <w:numPr>
          <w:ilvl w:val="0"/>
          <w:numId w:val="22"/>
        </w:numPr>
        <w:spacing w:after="18" w:line="259" w:lineRule="auto"/>
        <w:ind w:right="129"/>
      </w:pPr>
      <w:r>
        <w:t xml:space="preserve">«от ребенка», который самостоятельно действует, творит, получает опыт деятельности,  </w:t>
      </w:r>
    </w:p>
    <w:p w:rsidR="00FF4833" w:rsidRDefault="00797715">
      <w:pPr>
        <w:ind w:left="-15" w:right="129" w:firstLine="0"/>
      </w:pPr>
      <w:r>
        <w:t xml:space="preserve">в особенности – игровой. </w:t>
      </w:r>
    </w:p>
    <w:p w:rsidR="00FF4833" w:rsidRDefault="00797715">
      <w:pPr>
        <w:spacing w:after="77" w:line="259" w:lineRule="auto"/>
        <w:ind w:left="710" w:right="0" w:firstLine="0"/>
        <w:jc w:val="left"/>
      </w:pPr>
      <w:r>
        <w:t xml:space="preserve"> </w:t>
      </w:r>
    </w:p>
    <w:p w:rsidR="00FF4833" w:rsidRDefault="00797715">
      <w:pPr>
        <w:pStyle w:val="1"/>
        <w:ind w:right="139"/>
      </w:pPr>
      <w:r>
        <w:t>3.2. Взаимодействия взрослого с детьми. События ДОО</w:t>
      </w:r>
      <w:r>
        <w:rPr>
          <w:b w:val="0"/>
        </w:rPr>
        <w:t xml:space="preserve"> </w:t>
      </w:r>
    </w:p>
    <w:p w:rsidR="00FF4833" w:rsidRDefault="00797715">
      <w:pPr>
        <w:ind w:left="-15" w:right="129"/>
      </w:pPr>
      <w: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</w:t>
      </w:r>
      <w:r>
        <w:lastRenderedPageBreak/>
        <w:t xml:space="preserve">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 Этот процесс происходит стихийно, но для того, чтобы вести воспитательную работу, он должен быть направлен взрослым. </w:t>
      </w:r>
    </w:p>
    <w:p w:rsidR="00FF4833" w:rsidRDefault="00797715">
      <w:pPr>
        <w:ind w:left="-15" w:right="129"/>
      </w:pPr>
      <w:r>
        <w:t xml:space="preserve">Воспитательное событие – это спроектированная взрослым образовательная ситуация. 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 </w:t>
      </w:r>
    </w:p>
    <w:p w:rsidR="00FF4833" w:rsidRDefault="00797715">
      <w:pPr>
        <w:spacing w:after="45"/>
        <w:ind w:left="710" w:right="129" w:firstLine="0"/>
      </w:pPr>
      <w:r>
        <w:t xml:space="preserve">Проектирование событий в ДОО возможно в следующих формах: </w:t>
      </w:r>
    </w:p>
    <w:p w:rsidR="00FF4833" w:rsidRDefault="00797715">
      <w:pPr>
        <w:numPr>
          <w:ilvl w:val="0"/>
          <w:numId w:val="23"/>
        </w:numPr>
        <w:ind w:right="129"/>
      </w:pPr>
      <w:r>
        <w:t xml:space="preserve">разработка и реализация значимых событий в ведущих видах деятельности  (детско-взрослый спектакль, построение эксперимента, совместное конструирование, спортивные игры и др.); </w:t>
      </w:r>
    </w:p>
    <w:p w:rsidR="00FF4833" w:rsidRDefault="00797715">
      <w:pPr>
        <w:numPr>
          <w:ilvl w:val="0"/>
          <w:numId w:val="23"/>
        </w:numPr>
        <w:spacing w:after="34"/>
        <w:ind w:right="129"/>
      </w:pPr>
      <w:proofErr w:type="gramStart"/>
      <w: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>
        <w:t>воспитательно</w:t>
      </w:r>
      <w:proofErr w:type="spellEnd"/>
      <w:r>
        <w:t xml:space="preserve"> значимых культурных практик (искусство, литература, прикладное творчество и т. д.), профессий, культурных традиций народов России; </w:t>
      </w:r>
      <w:proofErr w:type="gramEnd"/>
    </w:p>
    <w:p w:rsidR="00FF4833" w:rsidRDefault="00797715">
      <w:pPr>
        <w:numPr>
          <w:ilvl w:val="0"/>
          <w:numId w:val="23"/>
        </w:numPr>
        <w:ind w:right="129"/>
      </w:pPr>
      <w:r>
        <w:t xml:space="preserve">создание творческих детско-взрослых проектов (празднование Дня Победы  с приглашением ветеранов, «Театр в детском саду» – показ спектакля для детей из соседнего детского сада и т. д.). </w:t>
      </w:r>
    </w:p>
    <w:p w:rsidR="00FF4833" w:rsidRDefault="00797715">
      <w:pPr>
        <w:ind w:left="-15" w:right="129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>
        <w:t>кт в св</w:t>
      </w:r>
      <w:proofErr w:type="gramEnd"/>
      <w:r>
        <w:t xml:space="preserve">оей группе и спроектировать работу с группой в целом, с подгруппами детей, с каждым ребенком. </w:t>
      </w:r>
    </w:p>
    <w:p w:rsidR="00FF4833" w:rsidRDefault="00797715">
      <w:pPr>
        <w:spacing w:after="76" w:line="259" w:lineRule="auto"/>
        <w:ind w:left="710" w:right="0" w:firstLine="0"/>
        <w:jc w:val="left"/>
      </w:pPr>
      <w:r>
        <w:t xml:space="preserve"> </w:t>
      </w:r>
    </w:p>
    <w:p w:rsidR="00FF4833" w:rsidRDefault="00797715">
      <w:pPr>
        <w:pStyle w:val="1"/>
        <w:ind w:right="135"/>
      </w:pPr>
      <w:r>
        <w:t>3.3. Организация предметно-пространственной среды</w:t>
      </w:r>
      <w:r>
        <w:rPr>
          <w:b w:val="0"/>
        </w:rPr>
        <w:t xml:space="preserve"> </w:t>
      </w:r>
    </w:p>
    <w:p w:rsidR="00FF4833" w:rsidRDefault="00797715">
      <w:pPr>
        <w:ind w:left="-15" w:right="129"/>
      </w:pPr>
      <w:r>
        <w:t xml:space="preserve">Предметно-пространственная среда (далее – ППС) должна отражать федеральную, региональную специфику, а также специфику ОО и включать: </w:t>
      </w:r>
    </w:p>
    <w:p w:rsidR="00D40B6A" w:rsidRDefault="00D40B6A">
      <w:pPr>
        <w:ind w:left="-15" w:right="129"/>
      </w:pPr>
      <w:r>
        <w:t>Оформление помещений</w:t>
      </w:r>
    </w:p>
    <w:p w:rsidR="00D40B6A" w:rsidRDefault="00D40B6A">
      <w:pPr>
        <w:ind w:left="-15" w:right="129"/>
      </w:pPr>
      <w:r>
        <w:t>Оформление оборудование.</w:t>
      </w:r>
    </w:p>
    <w:p w:rsidR="00FF4833" w:rsidRDefault="00797715">
      <w:pPr>
        <w:ind w:left="-15" w:right="129"/>
      </w:pPr>
      <w:r>
        <w:t xml:space="preserve">ППС должна отражать ценности, на которых строится программа воспитания,  способствовать их принятию и раскрытию ребенком. </w:t>
      </w:r>
    </w:p>
    <w:p w:rsidR="00FF4833" w:rsidRDefault="00797715">
      <w:pPr>
        <w:ind w:left="710" w:right="129" w:firstLine="0"/>
      </w:pPr>
      <w:r>
        <w:t xml:space="preserve">Среда включает знаки и символы государства, региона, города и организации. </w:t>
      </w:r>
    </w:p>
    <w:p w:rsidR="00FF4833" w:rsidRDefault="00797715">
      <w:pPr>
        <w:ind w:left="-15" w:right="129"/>
      </w:pPr>
      <w:r>
        <w:t xml:space="preserve">Среда отражает региональные, этнографические, конфессиональные и другие особенности социокультурных условий, в которых находится организация. </w:t>
      </w:r>
    </w:p>
    <w:p w:rsidR="00FF4833" w:rsidRDefault="00797715">
      <w:pPr>
        <w:ind w:left="710" w:right="129" w:firstLine="0"/>
      </w:pPr>
      <w:r>
        <w:t xml:space="preserve">Среда должна быть </w:t>
      </w:r>
      <w:proofErr w:type="spellStart"/>
      <w:r>
        <w:t>экологичной</w:t>
      </w:r>
      <w:proofErr w:type="spellEnd"/>
      <w:r>
        <w:t xml:space="preserve">, </w:t>
      </w:r>
      <w:proofErr w:type="spellStart"/>
      <w:r>
        <w:t>природосообразной</w:t>
      </w:r>
      <w:proofErr w:type="spellEnd"/>
      <w:r>
        <w:t xml:space="preserve"> и безопасной. </w:t>
      </w:r>
    </w:p>
    <w:p w:rsidR="00FF4833" w:rsidRDefault="00797715">
      <w:pPr>
        <w:ind w:left="-15" w:right="129"/>
      </w:pPr>
      <w:r>
        <w:lastRenderedPageBreak/>
        <w:t xml:space="preserve"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</w:t>
      </w:r>
    </w:p>
    <w:p w:rsidR="00FF4833" w:rsidRDefault="00797715">
      <w:pPr>
        <w:ind w:left="-15" w:right="129"/>
      </w:pPr>
      <w:r>
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:rsidR="00FF4833" w:rsidRDefault="00797715">
      <w:pPr>
        <w:ind w:left="-15" w:right="129"/>
      </w:pPr>
      <w: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</w:t>
      </w:r>
    </w:p>
    <w:p w:rsidR="00FF4833" w:rsidRDefault="00797715">
      <w:pPr>
        <w:ind w:left="-15" w:right="129"/>
      </w:pPr>
      <w:r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:rsidR="00FF4833" w:rsidRDefault="00797715">
      <w:pPr>
        <w:ind w:left="-15" w:right="129"/>
      </w:pPr>
      <w:r>
        <w:t xml:space="preserve"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 </w:t>
      </w:r>
    </w:p>
    <w:p w:rsidR="00FF4833" w:rsidRDefault="00797715">
      <w:pPr>
        <w:ind w:left="-15" w:right="129"/>
      </w:pPr>
      <w:r>
        <w:t xml:space="preserve"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 </w:t>
      </w:r>
    </w:p>
    <w:p w:rsidR="00FF4833" w:rsidRDefault="00797715">
      <w:pPr>
        <w:spacing w:after="73" w:line="259" w:lineRule="auto"/>
        <w:ind w:left="710" w:right="0" w:firstLine="0"/>
        <w:jc w:val="left"/>
      </w:pPr>
      <w:r>
        <w:t xml:space="preserve"> </w:t>
      </w:r>
    </w:p>
    <w:p w:rsidR="00FF4833" w:rsidRDefault="00797715">
      <w:pPr>
        <w:pStyle w:val="1"/>
        <w:spacing w:after="242"/>
      </w:pPr>
      <w:r>
        <w:t>3.4. Кадровое обеспечение воспитательного процесса</w:t>
      </w:r>
      <w:r>
        <w:rPr>
          <w:b w:val="0"/>
        </w:rPr>
        <w:t xml:space="preserve"> </w:t>
      </w:r>
    </w:p>
    <w:p w:rsidR="00C76BA3" w:rsidRDefault="00C76BA3" w:rsidP="00C76BA3">
      <w:pPr>
        <w:spacing w:after="5" w:line="290" w:lineRule="auto"/>
        <w:ind w:left="142" w:right="-4" w:firstLine="698"/>
      </w:pPr>
      <w:r>
        <w:t>Безусловно, процесс воспитания - процесс комплексный. Комплексность в данном контексте означает единство целей, задач, содержания, форм и методов воспитательного процесса, подчиненное идее целостности формирования личности. Формирование личностных каче</w:t>
      </w:r>
      <w:proofErr w:type="gramStart"/>
      <w:r>
        <w:t>ств пр</w:t>
      </w:r>
      <w:proofErr w:type="gramEnd"/>
      <w:r>
        <w:t xml:space="preserve">оисходит не поочередно, а одновременно, в комплексе, поэтому и педагогическое воздействие должно иметь комплексный характер. Это не исключает, что в какой-то момент приходится уделять большее внимание тем качествам, которые по уровню </w:t>
      </w:r>
      <w:proofErr w:type="spellStart"/>
      <w:r>
        <w:t>сформированности</w:t>
      </w:r>
      <w:proofErr w:type="spellEnd"/>
      <w:r>
        <w:t xml:space="preserve"> не соответствуют развитию других качеств. Комплексный характер воспитательного процесса требует соблюдения целого ряда важных педагогических требований, тщательной организации взаимодействия между воспитателями и воспитанниками. Воспитательному процессу </w:t>
      </w:r>
      <w:proofErr w:type="gramStart"/>
      <w:r>
        <w:t>присущи</w:t>
      </w:r>
      <w:proofErr w:type="gramEnd"/>
      <w:r>
        <w:t xml:space="preserve"> значительная вариативность и неопределенность результатов. В одних и тех же условиях </w:t>
      </w:r>
      <w:proofErr w:type="gramStart"/>
      <w:r>
        <w:t>последние</w:t>
      </w:r>
      <w:proofErr w:type="gramEnd"/>
      <w:r>
        <w:t xml:space="preserve"> могут существенно отличаться. Это обусловлено действиями названных выше субъективных факторов: большими индивидуальными различиями воспитанников, их социальным опытом, отношением к воспитанию. Уровень профессиональной подготовленности воспитателей, их мастерство, умение руководить процессом также оказывают большое влияние на его ход и результаты. Процесс воспитания имеет двусторонний характер. Его течение необычно тем, что идет в двух направлениях: от воспитателя к воспитаннику и от воспитанника к воспитателю. Управление процессом строится главным образом на обратных связях, т. е. на той информации, которая поступает от воспитанников. Чем больше ее в распоряжении воспитателя, тем целесообразнее воспитательное воздействие.</w:t>
      </w:r>
      <w:r>
        <w:rPr>
          <w:rFonts w:ascii="Calibri" w:eastAsia="Calibri" w:hAnsi="Calibri" w:cs="Calibri"/>
          <w:sz w:val="22"/>
        </w:rPr>
        <w:t xml:space="preserve">  </w:t>
      </w:r>
    </w:p>
    <w:p w:rsidR="00C76BA3" w:rsidRDefault="00C76BA3" w:rsidP="00C76BA3">
      <w:pPr>
        <w:spacing w:after="47"/>
        <w:ind w:left="127" w:right="-3" w:firstLine="708"/>
      </w:pPr>
      <w:r>
        <w:lastRenderedPageBreak/>
        <w:t xml:space="preserve">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действий, как: </w:t>
      </w:r>
    </w:p>
    <w:p w:rsidR="00C76BA3" w:rsidRDefault="00C76BA3" w:rsidP="00C76BA3">
      <w:pPr>
        <w:numPr>
          <w:ilvl w:val="0"/>
          <w:numId w:val="32"/>
        </w:numPr>
        <w:spacing w:after="44" w:line="270" w:lineRule="auto"/>
        <w:ind w:right="-3" w:hanging="139"/>
      </w:pPr>
      <w:r>
        <w:t xml:space="preserve">постановка перед воспитанниками целей и разъяснение задач деятельности;  - создание условий для принятия задач деятельности коллективом и отдельными воспитанниками;  </w:t>
      </w:r>
    </w:p>
    <w:p w:rsidR="00C76BA3" w:rsidRDefault="00C76BA3" w:rsidP="00C76BA3">
      <w:pPr>
        <w:numPr>
          <w:ilvl w:val="0"/>
          <w:numId w:val="32"/>
        </w:numPr>
        <w:spacing w:after="46" w:line="270" w:lineRule="auto"/>
        <w:ind w:right="-3" w:hanging="139"/>
      </w:pPr>
      <w:r>
        <w:t xml:space="preserve">применение отобранных методов, средств и приемов осуществления педагогического процесса;  </w:t>
      </w:r>
    </w:p>
    <w:p w:rsidR="00C76BA3" w:rsidRDefault="00C76BA3" w:rsidP="00C76BA3">
      <w:pPr>
        <w:numPr>
          <w:ilvl w:val="0"/>
          <w:numId w:val="32"/>
        </w:numPr>
        <w:spacing w:after="44" w:line="270" w:lineRule="auto"/>
        <w:ind w:right="-3" w:hanging="139"/>
      </w:pPr>
      <w:r>
        <w:t xml:space="preserve">обеспечение взаимодействия субъектов педагогического процесса и создание условий для его эффективного протекания;  </w:t>
      </w:r>
    </w:p>
    <w:p w:rsidR="00C76BA3" w:rsidRDefault="00C76BA3" w:rsidP="00C76BA3">
      <w:pPr>
        <w:numPr>
          <w:ilvl w:val="0"/>
          <w:numId w:val="32"/>
        </w:numPr>
        <w:spacing w:after="44" w:line="270" w:lineRule="auto"/>
        <w:ind w:right="-3" w:hanging="139"/>
      </w:pPr>
      <w:r>
        <w:t xml:space="preserve">использование необходимых приемов стимулирования активности обучающихся;  - установление обратной связи и своевременная корректировка хода педагогического процесса.  </w:t>
      </w:r>
    </w:p>
    <w:p w:rsidR="00C76BA3" w:rsidRDefault="00C76BA3" w:rsidP="00C76BA3">
      <w:pPr>
        <w:ind w:left="137" w:right="-3"/>
      </w:pPr>
      <w:r>
        <w:t xml:space="preserve">Воспитательная деятельность педагога проявляется, прежде всего, в ее целях. Она не имеет конкретного предметного результата, который можно было бы воспринимать с помощью органов чувств, поскольку направлена на обеспечение эффективности других видов деятельности (учебной, трудовой). Содержание, формы и методы воспитательной деятельности педагога всегда подчинены тому или иному виду деятельности детей. О ее эффективности можно судить и по таким критериям, как уровень развития коллектива, </w:t>
      </w:r>
      <w:proofErr w:type="spellStart"/>
      <w:r>
        <w:t>обученность</w:t>
      </w:r>
      <w:proofErr w:type="spellEnd"/>
      <w:r>
        <w:t xml:space="preserve"> и воспитанность обучающихся, характер сложившихся взаимоотношений, сплоченность группы дошкольников. Однако основной продукт воспитательной деятельности всегда носит психологический характер. Деятельность педагога-психолога, как и любая другая, строится на основе переработки поступающей информации. Важнейшей является психологическая информация о свойствах и состояниях коллектива и его отдельных членов. Отсюда воспитательная деятельность представляет собой различные методы, средства и приемы психологического и педагогического воздействия и взаимодействия. Основным признаком эффективного педагогического взаимодействия является взаимосвязь всех педагогов ДОУ направленная на развитие личности ребенка,   социального становления, гармонизацию взаимоотношений детей с окружающим социумом, природой, самим собой.  </w:t>
      </w:r>
    </w:p>
    <w:p w:rsidR="00C76BA3" w:rsidRDefault="00C76BA3" w:rsidP="00C76BA3">
      <w:pPr>
        <w:spacing w:after="47"/>
        <w:ind w:left="127" w:right="-3" w:firstLine="708"/>
      </w:pPr>
      <w:r>
        <w:t xml:space="preserve">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разнообразную, соответствующую их возрастным индивидуальным особенностям, деятельность, направленную </w:t>
      </w:r>
      <w:proofErr w:type="gramStart"/>
      <w:r>
        <w:t>на</w:t>
      </w:r>
      <w:proofErr w:type="gramEnd"/>
      <w:r>
        <w:t xml:space="preserve">: </w:t>
      </w:r>
    </w:p>
    <w:p w:rsidR="00C76BA3" w:rsidRDefault="00C76BA3" w:rsidP="00C76BA3">
      <w:pPr>
        <w:numPr>
          <w:ilvl w:val="0"/>
          <w:numId w:val="32"/>
        </w:numPr>
        <w:spacing w:after="52" w:line="270" w:lineRule="auto"/>
        <w:ind w:right="-3" w:hanging="139"/>
      </w:pPr>
      <w:r>
        <w:t xml:space="preserve">формирование у детей гражданственности и патриотизма; </w:t>
      </w:r>
    </w:p>
    <w:p w:rsidR="00C76BA3" w:rsidRDefault="00C76BA3" w:rsidP="00C76BA3">
      <w:pPr>
        <w:numPr>
          <w:ilvl w:val="0"/>
          <w:numId w:val="32"/>
        </w:numPr>
        <w:spacing w:after="46" w:line="270" w:lineRule="auto"/>
        <w:ind w:right="-3" w:hanging="139"/>
      </w:pPr>
      <w:r>
        <w:t xml:space="preserve">опыта взаимодействия  со сверстниками и взрослыми в соответствии с общепринятыми нравственными нормами; </w:t>
      </w:r>
    </w:p>
    <w:p w:rsidR="00C76BA3" w:rsidRDefault="00C76BA3" w:rsidP="00C76BA3">
      <w:pPr>
        <w:numPr>
          <w:ilvl w:val="0"/>
          <w:numId w:val="32"/>
        </w:numPr>
        <w:spacing w:after="51" w:line="270" w:lineRule="auto"/>
        <w:ind w:right="-3" w:hanging="139"/>
      </w:pPr>
      <w:r>
        <w:t xml:space="preserve">приобщение к системе культурных ценностей; </w:t>
      </w:r>
    </w:p>
    <w:p w:rsidR="00C76BA3" w:rsidRDefault="00C76BA3" w:rsidP="00C76BA3">
      <w:pPr>
        <w:numPr>
          <w:ilvl w:val="0"/>
          <w:numId w:val="32"/>
        </w:numPr>
        <w:spacing w:after="52" w:line="270" w:lineRule="auto"/>
        <w:ind w:right="-3" w:hanging="139"/>
      </w:pPr>
      <w:r>
        <w:t xml:space="preserve">готовности к осознанному выбору профессии; </w:t>
      </w:r>
    </w:p>
    <w:p w:rsidR="00C76BA3" w:rsidRDefault="00C76BA3" w:rsidP="00C76BA3">
      <w:pPr>
        <w:numPr>
          <w:ilvl w:val="0"/>
          <w:numId w:val="32"/>
        </w:numPr>
        <w:spacing w:after="45" w:line="270" w:lineRule="auto"/>
        <w:ind w:right="-3" w:hanging="139"/>
      </w:pPr>
      <w:r>
        <w:t xml:space="preserve">экологической культуры, предполагающей ценностное отношение к природе, людям, собственному здоровью; </w:t>
      </w:r>
    </w:p>
    <w:p w:rsidR="00C76BA3" w:rsidRDefault="00C76BA3" w:rsidP="00C76BA3">
      <w:pPr>
        <w:numPr>
          <w:ilvl w:val="0"/>
          <w:numId w:val="32"/>
        </w:numPr>
        <w:spacing w:after="52" w:line="270" w:lineRule="auto"/>
        <w:ind w:right="-3" w:hanging="139"/>
      </w:pPr>
      <w:r>
        <w:t xml:space="preserve">эстетическое отношение к окружающему миру; </w:t>
      </w:r>
    </w:p>
    <w:p w:rsidR="00C76BA3" w:rsidRDefault="00C76BA3" w:rsidP="00C76BA3">
      <w:pPr>
        <w:numPr>
          <w:ilvl w:val="0"/>
          <w:numId w:val="32"/>
        </w:numPr>
        <w:spacing w:after="44" w:line="270" w:lineRule="auto"/>
        <w:ind w:right="-3" w:hanging="139"/>
      </w:pPr>
      <w:r>
        <w:lastRenderedPageBreak/>
        <w:t xml:space="preserve">потребности самовыражения в творческой деятельности, организационной культуры, активной жизненной позиции.   </w:t>
      </w:r>
    </w:p>
    <w:p w:rsidR="00C76BA3" w:rsidRDefault="00C76BA3" w:rsidP="00C76BA3">
      <w:pPr>
        <w:spacing w:after="45"/>
        <w:ind w:left="127" w:right="-3" w:firstLine="708"/>
      </w:pPr>
      <w:r>
        <w:t xml:space="preserve"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</w:t>
      </w:r>
    </w:p>
    <w:p w:rsidR="00C76BA3" w:rsidRDefault="00797715" w:rsidP="00C76BA3">
      <w:pPr>
        <w:spacing w:after="44"/>
        <w:ind w:left="127" w:firstLine="708"/>
      </w:pPr>
      <w:r>
        <w:rPr>
          <w:i/>
        </w:rPr>
        <w:t xml:space="preserve"> </w:t>
      </w:r>
      <w:r w:rsidR="00C76BA3">
        <w:t xml:space="preserve">Методическая детализация реализации воспитательной деятельности педагога осуществляется в процессе ее проектирования и организации. </w:t>
      </w:r>
    </w:p>
    <w:p w:rsidR="00C76BA3" w:rsidRDefault="00C76BA3">
      <w:pPr>
        <w:spacing w:after="74" w:line="259" w:lineRule="auto"/>
        <w:ind w:left="710" w:right="0" w:firstLine="0"/>
        <w:jc w:val="left"/>
      </w:pPr>
    </w:p>
    <w:p w:rsidR="00C76BA3" w:rsidRDefault="00C76BA3">
      <w:pPr>
        <w:spacing w:after="74" w:line="259" w:lineRule="auto"/>
        <w:ind w:left="710" w:right="0" w:firstLine="0"/>
        <w:jc w:val="left"/>
      </w:pPr>
    </w:p>
    <w:p w:rsidR="00C76BA3" w:rsidRDefault="00C76BA3">
      <w:pPr>
        <w:spacing w:after="74" w:line="259" w:lineRule="auto"/>
        <w:ind w:left="710" w:right="0" w:firstLine="0"/>
        <w:jc w:val="left"/>
      </w:pPr>
    </w:p>
    <w:tbl>
      <w:tblPr>
        <w:tblStyle w:val="TableGrid"/>
        <w:tblW w:w="9340" w:type="dxa"/>
        <w:tblInd w:w="34" w:type="dxa"/>
        <w:tblCellMar>
          <w:top w:w="55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3370"/>
        <w:gridCol w:w="5970"/>
      </w:tblGrid>
      <w:tr w:rsidR="00C76BA3" w:rsidTr="008042B7">
        <w:trPr>
          <w:trHeight w:val="96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8042B7">
            <w:pPr>
              <w:spacing w:after="0" w:line="259" w:lineRule="auto"/>
              <w:ind w:left="0" w:right="220" w:firstLine="0"/>
            </w:pPr>
            <w:r>
              <w:t xml:space="preserve">Наименование должности  </w:t>
            </w:r>
            <w:r>
              <w:rPr>
                <w:i/>
              </w:rPr>
              <w:t xml:space="preserve">(в соответствии со штатным расписанием ОО)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8042B7">
            <w:pPr>
              <w:spacing w:after="0" w:line="259" w:lineRule="auto"/>
              <w:ind w:left="0" w:right="905" w:firstLine="36"/>
            </w:pPr>
            <w:r>
              <w:t xml:space="preserve">Функционал, связанный с организацией и реализацией воспитательного процесса </w:t>
            </w:r>
          </w:p>
        </w:tc>
      </w:tr>
      <w:tr w:rsidR="00C76BA3" w:rsidTr="008042B7">
        <w:trPr>
          <w:trHeight w:val="210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8042B7">
            <w:pPr>
              <w:spacing w:after="0" w:line="259" w:lineRule="auto"/>
              <w:ind w:left="0" w:right="0" w:firstLine="0"/>
            </w:pPr>
            <w:r>
              <w:t xml:space="preserve">Заведующий детским садом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C76BA3">
            <w:pPr>
              <w:numPr>
                <w:ilvl w:val="0"/>
                <w:numId w:val="33"/>
              </w:numPr>
              <w:spacing w:after="59" w:line="259" w:lineRule="auto"/>
              <w:ind w:right="0" w:firstLine="36"/>
              <w:jc w:val="left"/>
            </w:pPr>
            <w:r>
              <w:t xml:space="preserve">управляет воспитательной деятельностью на уровне </w:t>
            </w:r>
          </w:p>
          <w:p w:rsidR="00C76BA3" w:rsidRDefault="00C76BA3" w:rsidP="008042B7">
            <w:pPr>
              <w:spacing w:after="68" w:line="259" w:lineRule="auto"/>
              <w:ind w:left="0" w:right="0" w:firstLine="0"/>
            </w:pPr>
            <w:r>
              <w:t>ДОУ;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C76BA3" w:rsidRDefault="00C76BA3" w:rsidP="00C76BA3">
            <w:pPr>
              <w:numPr>
                <w:ilvl w:val="0"/>
                <w:numId w:val="33"/>
              </w:numPr>
              <w:spacing w:after="0" w:line="301" w:lineRule="auto"/>
              <w:ind w:right="0" w:firstLine="36"/>
              <w:jc w:val="left"/>
            </w:pPr>
            <w:r>
              <w:t xml:space="preserve">создает условия, позволяющие педагогическому составу реализовать воспитательную деятельность;  - проводит анализ итогов воспитательной деятельности в ДОУ </w:t>
            </w:r>
            <w:proofErr w:type="gramStart"/>
            <w:r>
              <w:t>за</w:t>
            </w:r>
            <w:proofErr w:type="gramEnd"/>
            <w:r>
              <w:t xml:space="preserve"> учебный год; </w:t>
            </w:r>
          </w:p>
          <w:p w:rsidR="00C76BA3" w:rsidRDefault="00C76BA3" w:rsidP="00C76BA3">
            <w:pPr>
              <w:numPr>
                <w:ilvl w:val="0"/>
                <w:numId w:val="33"/>
              </w:numPr>
              <w:spacing w:after="0" w:line="259" w:lineRule="auto"/>
              <w:ind w:right="0" w:firstLine="36"/>
              <w:jc w:val="left"/>
            </w:pPr>
            <w:r>
              <w:t xml:space="preserve">планирует воспитательную деятельность </w:t>
            </w:r>
          </w:p>
        </w:tc>
      </w:tr>
    </w:tbl>
    <w:tbl>
      <w:tblPr>
        <w:tblStyle w:val="TableGrid1"/>
        <w:tblW w:w="9340" w:type="dxa"/>
        <w:tblInd w:w="34" w:type="dxa"/>
        <w:tblCellMar>
          <w:top w:w="51" w:type="dxa"/>
          <w:left w:w="108" w:type="dxa"/>
          <w:right w:w="114" w:type="dxa"/>
        </w:tblCellMar>
        <w:tblLook w:val="04A0" w:firstRow="1" w:lastRow="0" w:firstColumn="1" w:lastColumn="0" w:noHBand="0" w:noVBand="1"/>
      </w:tblPr>
      <w:tblGrid>
        <w:gridCol w:w="3370"/>
        <w:gridCol w:w="5970"/>
      </w:tblGrid>
      <w:tr w:rsidR="00C76BA3" w:rsidTr="008042B7">
        <w:trPr>
          <w:trHeight w:val="194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8042B7">
            <w:pPr>
              <w:spacing w:after="160" w:line="259" w:lineRule="auto"/>
              <w:ind w:left="0" w:right="0" w:firstLine="0"/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8042B7">
            <w:pPr>
              <w:spacing w:after="0" w:line="279" w:lineRule="auto"/>
              <w:ind w:left="0" w:right="0" w:firstLine="0"/>
            </w:pPr>
            <w:proofErr w:type="gramStart"/>
            <w:r>
              <w:t xml:space="preserve">в ДОУ на учебный год, включая календарный план воспитательной работы на учебный год; </w:t>
            </w:r>
            <w:proofErr w:type="gramEnd"/>
          </w:p>
          <w:p w:rsidR="00C76BA3" w:rsidRDefault="00C76BA3" w:rsidP="008042B7">
            <w:pPr>
              <w:spacing w:after="0" w:line="259" w:lineRule="auto"/>
              <w:ind w:left="0" w:right="0" w:firstLine="0"/>
            </w:pPr>
            <w:r>
              <w:t xml:space="preserve">– регулирование воспитательной деятельности в ДОУ; –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управленческих решений по воспитательной деятельности в  ДОУ (в том числе осуществляется через мониторинг качества организации воспитательной деятельности в ДОУ). </w:t>
            </w:r>
          </w:p>
        </w:tc>
      </w:tr>
      <w:tr w:rsidR="00C76BA3" w:rsidTr="008042B7">
        <w:trPr>
          <w:trHeight w:val="6635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8042B7">
            <w:pPr>
              <w:spacing w:after="0" w:line="313" w:lineRule="auto"/>
              <w:ind w:left="0" w:right="0" w:firstLine="0"/>
            </w:pPr>
            <w:r>
              <w:lastRenderedPageBreak/>
              <w:t xml:space="preserve">Заместитель заведующего по </w:t>
            </w:r>
            <w:proofErr w:type="gramStart"/>
            <w:r>
              <w:t>учебно-воспитательной</w:t>
            </w:r>
            <w:proofErr w:type="gramEnd"/>
            <w:r>
              <w:t xml:space="preserve"> </w:t>
            </w:r>
          </w:p>
          <w:p w:rsidR="00C76BA3" w:rsidRDefault="00C76BA3" w:rsidP="008042B7">
            <w:pPr>
              <w:spacing w:after="0" w:line="259" w:lineRule="auto"/>
              <w:ind w:left="0" w:right="0" w:firstLine="0"/>
            </w:pPr>
            <w:r>
              <w:t xml:space="preserve">работе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C76BA3">
            <w:pPr>
              <w:numPr>
                <w:ilvl w:val="0"/>
                <w:numId w:val="34"/>
              </w:numPr>
              <w:spacing w:after="22" w:line="259" w:lineRule="auto"/>
              <w:ind w:right="0" w:firstLine="0"/>
              <w:jc w:val="left"/>
            </w:pPr>
            <w:r>
              <w:t xml:space="preserve">организация воспитательной деятельности в ДОУ; </w:t>
            </w:r>
          </w:p>
          <w:p w:rsidR="00C76BA3" w:rsidRDefault="00C76BA3" w:rsidP="00C76BA3">
            <w:pPr>
              <w:numPr>
                <w:ilvl w:val="0"/>
                <w:numId w:val="34"/>
              </w:numPr>
              <w:spacing w:after="23" w:line="259" w:lineRule="auto"/>
              <w:ind w:right="0" w:firstLine="0"/>
              <w:jc w:val="left"/>
            </w:pPr>
            <w:r>
              <w:t xml:space="preserve">разработка необходимых для организации воспитательной деятельности в ДОУ нормативных документов (положений, инструкций, должностных и функциональных обязанностей, проектов и программ воспитательной работы и др.); </w:t>
            </w:r>
          </w:p>
          <w:p w:rsidR="00C76BA3" w:rsidRDefault="00C76BA3" w:rsidP="00C76BA3">
            <w:pPr>
              <w:numPr>
                <w:ilvl w:val="0"/>
                <w:numId w:val="34"/>
              </w:numPr>
              <w:spacing w:after="0" w:line="279" w:lineRule="auto"/>
              <w:ind w:right="0" w:firstLine="0"/>
              <w:jc w:val="left"/>
            </w:pPr>
            <w:r>
              <w:t xml:space="preserve">анализ возможностей имеющихся структур для организации воспитательной деятельности; </w:t>
            </w:r>
          </w:p>
          <w:p w:rsidR="00C76BA3" w:rsidRDefault="00C76BA3" w:rsidP="00C76BA3">
            <w:pPr>
              <w:numPr>
                <w:ilvl w:val="0"/>
                <w:numId w:val="34"/>
              </w:numPr>
              <w:spacing w:after="0" w:line="278" w:lineRule="auto"/>
              <w:ind w:right="0" w:firstLine="0"/>
              <w:jc w:val="left"/>
            </w:pPr>
            <w:r>
              <w:t xml:space="preserve">планирование работы в организации воспитательной деятельности; </w:t>
            </w:r>
          </w:p>
          <w:p w:rsidR="00C76BA3" w:rsidRDefault="00C76BA3" w:rsidP="00C76BA3">
            <w:pPr>
              <w:numPr>
                <w:ilvl w:val="0"/>
                <w:numId w:val="34"/>
              </w:numPr>
              <w:spacing w:after="24" w:line="257" w:lineRule="auto"/>
              <w:ind w:right="0" w:firstLine="0"/>
              <w:jc w:val="left"/>
            </w:pPr>
            <w:r>
              <w:t xml:space="preserve">организация практической работы в ДОУ в соответствии с календарным планом воспитательной работы; </w:t>
            </w:r>
          </w:p>
          <w:p w:rsidR="00C76BA3" w:rsidRDefault="00C76BA3" w:rsidP="00C76BA3">
            <w:pPr>
              <w:numPr>
                <w:ilvl w:val="0"/>
                <w:numId w:val="34"/>
              </w:numPr>
              <w:spacing w:after="0" w:line="278" w:lineRule="auto"/>
              <w:ind w:right="0" w:firstLine="0"/>
              <w:jc w:val="left"/>
            </w:pPr>
            <w:r>
              <w:t xml:space="preserve">проведение мониторинга состояния воспитательной деятельности в ДОУ совместно с Педагогическим советом; </w:t>
            </w:r>
          </w:p>
          <w:p w:rsidR="00C76BA3" w:rsidRDefault="00C76BA3" w:rsidP="00C76BA3">
            <w:pPr>
              <w:numPr>
                <w:ilvl w:val="0"/>
                <w:numId w:val="34"/>
              </w:numPr>
              <w:spacing w:after="0" w:line="279" w:lineRule="auto"/>
              <w:ind w:right="0" w:firstLine="0"/>
              <w:jc w:val="left"/>
            </w:pPr>
            <w:r>
              <w:t xml:space="preserve">организация  повышения квалификации и профессиональной переподготовки педагогов для совершенствования их психолого-педагогической и управленческой компетентностей </w:t>
            </w:r>
          </w:p>
          <w:p w:rsidR="00C76BA3" w:rsidRDefault="00C76BA3" w:rsidP="008042B7">
            <w:pPr>
              <w:spacing w:after="0" w:line="259" w:lineRule="auto"/>
              <w:ind w:left="0" w:right="662" w:firstLine="0"/>
            </w:pPr>
            <w:r>
              <w:t xml:space="preserve">– проведение анализа и контроля воспитательной деятельности, распространение передового опыта других образовательных организаций; </w:t>
            </w:r>
          </w:p>
        </w:tc>
      </w:tr>
      <w:tr w:rsidR="00C76BA3" w:rsidTr="008042B7">
        <w:trPr>
          <w:trHeight w:val="580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8042B7">
            <w:pPr>
              <w:spacing w:after="0" w:line="259" w:lineRule="auto"/>
              <w:ind w:left="0" w:right="0" w:firstLine="0"/>
            </w:pPr>
            <w:r>
              <w:t xml:space="preserve">Старший воспитатель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C76BA3">
            <w:pPr>
              <w:numPr>
                <w:ilvl w:val="0"/>
                <w:numId w:val="35"/>
              </w:numPr>
              <w:spacing w:after="10" w:line="268" w:lineRule="auto"/>
              <w:ind w:right="0" w:firstLine="0"/>
              <w:jc w:val="left"/>
            </w:pPr>
            <w:r>
              <w:t xml:space="preserve">формирование мотивации педагогов к участию в разработке и реализации разнообразных образовательных и социально значимых проектов; - информирование о наличии возможностей для участия педагогов в воспитательной деятельности;  </w:t>
            </w:r>
          </w:p>
          <w:p w:rsidR="00C76BA3" w:rsidRDefault="00C76BA3" w:rsidP="00C76BA3">
            <w:pPr>
              <w:numPr>
                <w:ilvl w:val="0"/>
                <w:numId w:val="35"/>
              </w:numPr>
              <w:spacing w:after="0" w:line="278" w:lineRule="auto"/>
              <w:ind w:right="0" w:firstLine="0"/>
              <w:jc w:val="left"/>
            </w:pPr>
            <w:r>
              <w:t xml:space="preserve">наполнение сайта ДОУ информацией о воспитательной деятельности; </w:t>
            </w:r>
          </w:p>
          <w:p w:rsidR="00C76BA3" w:rsidRDefault="00C76BA3" w:rsidP="00C76BA3">
            <w:pPr>
              <w:numPr>
                <w:ilvl w:val="0"/>
                <w:numId w:val="35"/>
              </w:numPr>
              <w:spacing w:after="0" w:line="278" w:lineRule="auto"/>
              <w:ind w:right="0" w:firstLine="0"/>
              <w:jc w:val="left"/>
            </w:pPr>
            <w:r>
              <w:t xml:space="preserve">организация повышения психолого-педагогической квалификации воспитателей; </w:t>
            </w:r>
          </w:p>
          <w:p w:rsidR="00C76BA3" w:rsidRDefault="00C76BA3" w:rsidP="00C76BA3">
            <w:pPr>
              <w:numPr>
                <w:ilvl w:val="0"/>
                <w:numId w:val="35"/>
              </w:numPr>
              <w:spacing w:after="23" w:line="258" w:lineRule="auto"/>
              <w:ind w:right="0" w:firstLine="0"/>
              <w:jc w:val="left"/>
            </w:pPr>
            <w:r>
              <w:t xml:space="preserve">организационно-координационная работа при проведении </w:t>
            </w:r>
            <w:proofErr w:type="spellStart"/>
            <w:r>
              <w:t>общесадовых</w:t>
            </w:r>
            <w:proofErr w:type="spellEnd"/>
            <w:r>
              <w:t xml:space="preserve"> воспитательных мероприятий; </w:t>
            </w:r>
          </w:p>
          <w:p w:rsidR="00C76BA3" w:rsidRDefault="00C76BA3" w:rsidP="00C76BA3">
            <w:pPr>
              <w:numPr>
                <w:ilvl w:val="0"/>
                <w:numId w:val="35"/>
              </w:numPr>
              <w:spacing w:after="0" w:line="278" w:lineRule="auto"/>
              <w:ind w:right="0" w:firstLine="0"/>
              <w:jc w:val="left"/>
            </w:pPr>
            <w:proofErr w:type="gramStart"/>
            <w:r>
              <w:t xml:space="preserve">участие обучающихся в районных и городских, конкурсах и т.д.; </w:t>
            </w:r>
            <w:proofErr w:type="gramEnd"/>
          </w:p>
          <w:p w:rsidR="00C76BA3" w:rsidRDefault="00C76BA3" w:rsidP="00C76BA3">
            <w:pPr>
              <w:numPr>
                <w:ilvl w:val="0"/>
                <w:numId w:val="35"/>
              </w:numPr>
              <w:spacing w:after="0" w:line="278" w:lineRule="auto"/>
              <w:ind w:right="0" w:firstLine="0"/>
              <w:jc w:val="left"/>
            </w:pPr>
            <w:r>
              <w:t xml:space="preserve">организационно-методическое сопровождение воспитательной деятельности педагогических  инициатив; </w:t>
            </w:r>
          </w:p>
          <w:p w:rsidR="00C76BA3" w:rsidRDefault="00C76BA3" w:rsidP="00C76BA3">
            <w:pPr>
              <w:numPr>
                <w:ilvl w:val="0"/>
                <w:numId w:val="35"/>
              </w:numPr>
              <w:spacing w:after="0" w:line="278" w:lineRule="auto"/>
              <w:ind w:right="0" w:firstLine="0"/>
              <w:jc w:val="left"/>
            </w:pPr>
            <w:r>
              <w:t xml:space="preserve">создание необходимой для осуществления воспитательной деятельности инфраструктуры; - развитие сотрудничества с социальными партнерами; </w:t>
            </w:r>
          </w:p>
          <w:p w:rsidR="00C76BA3" w:rsidRDefault="00C76BA3" w:rsidP="00C76BA3">
            <w:pPr>
              <w:numPr>
                <w:ilvl w:val="0"/>
                <w:numId w:val="35"/>
              </w:numPr>
              <w:spacing w:after="0" w:line="259" w:lineRule="auto"/>
              <w:ind w:right="0" w:firstLine="0"/>
              <w:jc w:val="left"/>
            </w:pPr>
            <w:r>
              <w:t xml:space="preserve">стимулирование </w:t>
            </w:r>
            <w:proofErr w:type="gramStart"/>
            <w:r>
              <w:t>активной</w:t>
            </w:r>
            <w:proofErr w:type="gramEnd"/>
            <w:r>
              <w:t xml:space="preserve"> воспитательной </w:t>
            </w:r>
          </w:p>
        </w:tc>
      </w:tr>
      <w:tr w:rsidR="00C76BA3" w:rsidTr="008042B7">
        <w:trPr>
          <w:trHeight w:val="28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8042B7">
            <w:pPr>
              <w:spacing w:after="160" w:line="259" w:lineRule="auto"/>
              <w:ind w:left="0" w:right="0" w:firstLine="0"/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8042B7">
            <w:pPr>
              <w:spacing w:after="0" w:line="259" w:lineRule="auto"/>
              <w:ind w:left="0" w:right="0" w:firstLine="0"/>
            </w:pPr>
            <w:r>
              <w:t xml:space="preserve">деятельности педагогов; </w:t>
            </w:r>
          </w:p>
        </w:tc>
      </w:tr>
      <w:tr w:rsidR="00C76BA3" w:rsidTr="008042B7">
        <w:trPr>
          <w:trHeight w:val="249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8042B7">
            <w:pPr>
              <w:spacing w:after="0" w:line="259" w:lineRule="auto"/>
              <w:ind w:left="0" w:right="0" w:firstLine="0"/>
            </w:pPr>
            <w:r>
              <w:t xml:space="preserve">Педагог-психолог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C76BA3">
            <w:pPr>
              <w:numPr>
                <w:ilvl w:val="0"/>
                <w:numId w:val="36"/>
              </w:numPr>
              <w:spacing w:after="1" w:line="277" w:lineRule="auto"/>
              <w:ind w:right="923" w:firstLine="0"/>
              <w:jc w:val="left"/>
            </w:pPr>
            <w:r>
              <w:t xml:space="preserve">оказание психолого-педагогической помощи; </w:t>
            </w:r>
          </w:p>
          <w:p w:rsidR="00C76BA3" w:rsidRDefault="00C76BA3" w:rsidP="00C76BA3">
            <w:pPr>
              <w:numPr>
                <w:ilvl w:val="0"/>
                <w:numId w:val="36"/>
              </w:numPr>
              <w:spacing w:after="7" w:line="277" w:lineRule="auto"/>
              <w:ind w:right="923" w:firstLine="0"/>
              <w:jc w:val="left"/>
            </w:pPr>
            <w:r>
              <w:t>осуществление социологических исследований обучающихся;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:rsidR="00C76BA3" w:rsidRDefault="00C76BA3" w:rsidP="00C76BA3">
            <w:pPr>
              <w:numPr>
                <w:ilvl w:val="0"/>
                <w:numId w:val="36"/>
              </w:numPr>
              <w:spacing w:after="1" w:line="278" w:lineRule="auto"/>
              <w:ind w:right="923" w:firstLine="0"/>
              <w:jc w:val="left"/>
            </w:pPr>
            <w:r>
              <w:t xml:space="preserve">организация и проведение различных видов воспитательной работы;  </w:t>
            </w:r>
          </w:p>
          <w:p w:rsidR="00C76BA3" w:rsidRDefault="00C76BA3" w:rsidP="008042B7">
            <w:pPr>
              <w:spacing w:after="0" w:line="259" w:lineRule="auto"/>
              <w:ind w:left="0" w:right="962" w:firstLine="0"/>
            </w:pPr>
            <w:r>
              <w:t xml:space="preserve">– подготовка предложений по поощрению обучающихся и педагогов за активное участие в воспитательном процессе. </w:t>
            </w:r>
          </w:p>
        </w:tc>
      </w:tr>
      <w:tr w:rsidR="00C76BA3" w:rsidTr="008042B7">
        <w:trPr>
          <w:trHeight w:val="419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8042B7">
            <w:pPr>
              <w:spacing w:after="63" w:line="259" w:lineRule="auto"/>
              <w:ind w:left="0" w:right="0" w:firstLine="0"/>
            </w:pPr>
            <w:r>
              <w:t xml:space="preserve">Воспитатель </w:t>
            </w:r>
          </w:p>
          <w:p w:rsidR="00C76BA3" w:rsidRDefault="00C76BA3" w:rsidP="008042B7">
            <w:pPr>
              <w:spacing w:after="4" w:line="312" w:lineRule="auto"/>
              <w:ind w:left="0" w:right="0" w:firstLine="0"/>
            </w:pPr>
            <w:r>
              <w:t xml:space="preserve">Инструктор по физической культуре </w:t>
            </w:r>
          </w:p>
          <w:p w:rsidR="00C76BA3" w:rsidRDefault="00C76BA3" w:rsidP="008042B7">
            <w:pPr>
              <w:spacing w:after="60" w:line="259" w:lineRule="auto"/>
              <w:ind w:left="0" w:right="0" w:firstLine="0"/>
            </w:pPr>
            <w:r>
              <w:t xml:space="preserve">Музыкальный руководитель </w:t>
            </w:r>
          </w:p>
          <w:p w:rsidR="00C76BA3" w:rsidRDefault="00C76BA3" w:rsidP="008042B7">
            <w:pPr>
              <w:spacing w:after="61" w:line="259" w:lineRule="auto"/>
              <w:ind w:left="0" w:right="0" w:firstLine="0"/>
            </w:pPr>
            <w:r>
              <w:t xml:space="preserve">Учитель-логопед </w:t>
            </w:r>
          </w:p>
          <w:p w:rsidR="00C76BA3" w:rsidRDefault="00C76BA3" w:rsidP="008042B7">
            <w:pPr>
              <w:spacing w:after="0" w:line="259" w:lineRule="auto"/>
              <w:ind w:left="0" w:right="0" w:firstLine="0"/>
            </w:pPr>
            <w:r>
              <w:t xml:space="preserve">Учитель-дефектолог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C76BA3">
            <w:pPr>
              <w:numPr>
                <w:ilvl w:val="0"/>
                <w:numId w:val="37"/>
              </w:numPr>
              <w:spacing w:after="37" w:line="280" w:lineRule="auto"/>
              <w:ind w:right="96" w:hanging="36"/>
              <w:jc w:val="left"/>
            </w:pPr>
            <w:r>
              <w:t xml:space="preserve">обеспечивает занятие </w:t>
            </w:r>
            <w:proofErr w:type="gramStart"/>
            <w:r>
              <w:t>обучающихся</w:t>
            </w:r>
            <w:proofErr w:type="gramEnd"/>
            <w:r>
              <w:t xml:space="preserve">  творчеством, медиа, физической культурой; </w:t>
            </w:r>
          </w:p>
          <w:p w:rsidR="00C76BA3" w:rsidRDefault="00C76BA3" w:rsidP="00C76BA3">
            <w:pPr>
              <w:numPr>
                <w:ilvl w:val="0"/>
                <w:numId w:val="37"/>
              </w:numPr>
              <w:spacing w:after="16" w:line="265" w:lineRule="auto"/>
              <w:ind w:right="96" w:hanging="36"/>
              <w:jc w:val="left"/>
            </w:pPr>
            <w:proofErr w:type="gramStart"/>
            <w:r>
              <w:t xml:space="preserve">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 – организация работы по формированию общей культуры будущего школьника; - внедрение здорового образа жизни; </w:t>
            </w:r>
            <w:proofErr w:type="gramEnd"/>
          </w:p>
          <w:p w:rsidR="00C76BA3" w:rsidRDefault="00C76BA3" w:rsidP="008042B7">
            <w:pPr>
              <w:spacing w:after="0" w:line="258" w:lineRule="auto"/>
              <w:ind w:left="0" w:right="0" w:firstLine="0"/>
            </w:pPr>
            <w:r>
              <w:t xml:space="preserve">– внедрение в практику воспитательной деятельности научных достижений, новых технологий образовательного процесса;  </w:t>
            </w:r>
          </w:p>
          <w:p w:rsidR="00C76BA3" w:rsidRDefault="00C76BA3" w:rsidP="008042B7">
            <w:pPr>
              <w:spacing w:after="0" w:line="259" w:lineRule="auto"/>
              <w:ind w:left="0" w:right="0" w:firstLine="0"/>
            </w:pPr>
            <w:proofErr w:type="gramStart"/>
            <w:r>
              <w:t xml:space="preserve">–организация участия обучающихся в мероприятиях, проводимых районными, городскими и другими структурами в рамках воспитательной деятельности; </w:t>
            </w:r>
            <w:proofErr w:type="gramEnd"/>
          </w:p>
        </w:tc>
      </w:tr>
      <w:tr w:rsidR="00C76BA3" w:rsidTr="008042B7">
        <w:trPr>
          <w:trHeight w:val="111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8042B7">
            <w:pPr>
              <w:spacing w:after="0" w:line="259" w:lineRule="auto"/>
              <w:ind w:left="0" w:right="0" w:firstLine="0"/>
            </w:pPr>
            <w:r>
              <w:t xml:space="preserve">Помощник воспитателя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BA3" w:rsidRDefault="00C76BA3" w:rsidP="008042B7">
            <w:pPr>
              <w:spacing w:after="0" w:line="259" w:lineRule="auto"/>
              <w:ind w:left="0" w:right="117" w:firstLine="0"/>
            </w:pPr>
            <w:r>
              <w:t xml:space="preserve">- совместно с воспитателем обеспечивает занятие </w:t>
            </w:r>
            <w:proofErr w:type="gramStart"/>
            <w:r>
              <w:t>обучающихся</w:t>
            </w:r>
            <w:proofErr w:type="gramEnd"/>
            <w:r>
              <w:t xml:space="preserve"> творчеством, трудовой деятельностью; - участвует в организации работы по формированию общей культуры будущего школьника; </w:t>
            </w:r>
          </w:p>
        </w:tc>
      </w:tr>
    </w:tbl>
    <w:p w:rsidR="00FF4833" w:rsidRDefault="00FF4833">
      <w:pPr>
        <w:spacing w:after="74" w:line="259" w:lineRule="auto"/>
        <w:ind w:left="710" w:right="0" w:firstLine="0"/>
        <w:jc w:val="left"/>
      </w:pPr>
    </w:p>
    <w:p w:rsidR="00FF4833" w:rsidRDefault="00797715">
      <w:pPr>
        <w:pStyle w:val="1"/>
        <w:spacing w:after="12"/>
        <w:ind w:right="140"/>
      </w:pPr>
      <w:r>
        <w:t>3.5. Нормативно-методическое обеспечение реализации Программы воспитания</w:t>
      </w:r>
      <w:r>
        <w:rPr>
          <w:b w:val="0"/>
        </w:rPr>
        <w:t xml:space="preserve"> </w:t>
      </w:r>
    </w:p>
    <w:p w:rsidR="00C76BA3" w:rsidRDefault="00C76BA3" w:rsidP="00C76BA3">
      <w:pPr>
        <w:spacing w:after="44"/>
        <w:ind w:left="137" w:right="-3"/>
      </w:pPr>
      <w:r>
        <w:t xml:space="preserve">Содержание нормативно-правового обеспечения как вида ресурсного обеспечения реализации программы воспитания в ДОУ включает: </w:t>
      </w:r>
    </w:p>
    <w:p w:rsidR="00C76BA3" w:rsidRDefault="00C76BA3" w:rsidP="00C76BA3">
      <w:pPr>
        <w:spacing w:after="55"/>
        <w:ind w:left="137" w:right="-3"/>
      </w:pPr>
      <w:r>
        <w:t xml:space="preserve">Федеральный закон от 31 июля 2020 г. № 304-ФЗ “О внесении изменений </w:t>
      </w:r>
      <w:proofErr w:type="gramStart"/>
      <w:r>
        <w:t>в</w:t>
      </w:r>
      <w:proofErr w:type="gramEnd"/>
      <w:r>
        <w:t xml:space="preserve"> </w:t>
      </w:r>
    </w:p>
    <w:p w:rsidR="00C76BA3" w:rsidRDefault="00C76BA3" w:rsidP="00C76BA3">
      <w:pPr>
        <w:spacing w:after="44"/>
        <w:ind w:left="137" w:right="-3"/>
      </w:pPr>
      <w:r>
        <w:t xml:space="preserve">Федеральный закон «Об образовании в Российской Федерации» по вопросам воспитания </w:t>
      </w:r>
      <w:proofErr w:type="gramStart"/>
      <w:r>
        <w:t>обучающихся</w:t>
      </w:r>
      <w:proofErr w:type="gramEnd"/>
      <w:r>
        <w:t xml:space="preserve">”. </w:t>
      </w:r>
    </w:p>
    <w:p w:rsidR="00C76BA3" w:rsidRDefault="00C76BA3" w:rsidP="00C76BA3">
      <w:pPr>
        <w:spacing w:after="46"/>
        <w:ind w:left="137" w:right="-3"/>
      </w:pPr>
      <w:r>
        <w:t xml:space="preserve">Федеральный государственный образовательный стандарт дошкольного образования, приказ </w:t>
      </w:r>
      <w:proofErr w:type="spellStart"/>
      <w:r>
        <w:t>Минобрнауки</w:t>
      </w:r>
      <w:proofErr w:type="spellEnd"/>
      <w:r>
        <w:t xml:space="preserve"> №1155 от 17.10.2013г, (ФГОС ДО). </w:t>
      </w:r>
    </w:p>
    <w:p w:rsidR="00C76BA3" w:rsidRDefault="00C76BA3" w:rsidP="00C76BA3">
      <w:pPr>
        <w:ind w:left="137" w:right="-3"/>
      </w:pPr>
      <w:r>
        <w:t xml:space="preserve">Основные локальные акты: </w:t>
      </w:r>
    </w:p>
    <w:p w:rsidR="00C76BA3" w:rsidRDefault="00C76BA3" w:rsidP="00C76BA3">
      <w:pPr>
        <w:numPr>
          <w:ilvl w:val="0"/>
          <w:numId w:val="38"/>
        </w:numPr>
        <w:spacing w:after="46" w:line="270" w:lineRule="auto"/>
        <w:ind w:right="-3" w:hanging="139"/>
      </w:pPr>
      <w:r>
        <w:t xml:space="preserve">Основная общеобразовательная программа дошкольного образования МБДОУ детского сада №26 « Орленок»; </w:t>
      </w:r>
    </w:p>
    <w:p w:rsidR="00C76BA3" w:rsidRDefault="00C76BA3" w:rsidP="00C76BA3">
      <w:pPr>
        <w:numPr>
          <w:ilvl w:val="0"/>
          <w:numId w:val="38"/>
        </w:numPr>
        <w:spacing w:after="49" w:line="270" w:lineRule="auto"/>
        <w:ind w:right="-3" w:hanging="139"/>
      </w:pPr>
      <w:r>
        <w:t xml:space="preserve">План работы </w:t>
      </w:r>
      <w:proofErr w:type="gramStart"/>
      <w:r>
        <w:t>на</w:t>
      </w:r>
      <w:proofErr w:type="gramEnd"/>
      <w:r>
        <w:t xml:space="preserve"> учебный год </w:t>
      </w:r>
    </w:p>
    <w:p w:rsidR="00C76BA3" w:rsidRDefault="00C76BA3" w:rsidP="00C76BA3">
      <w:pPr>
        <w:numPr>
          <w:ilvl w:val="0"/>
          <w:numId w:val="38"/>
        </w:numPr>
        <w:spacing w:after="50" w:line="270" w:lineRule="auto"/>
        <w:ind w:right="-3" w:hanging="139"/>
      </w:pPr>
      <w:r>
        <w:lastRenderedPageBreak/>
        <w:t xml:space="preserve">Календарный учебный график; </w:t>
      </w:r>
    </w:p>
    <w:p w:rsidR="00C76BA3" w:rsidRDefault="00C76BA3" w:rsidP="00C76BA3">
      <w:pPr>
        <w:numPr>
          <w:ilvl w:val="0"/>
          <w:numId w:val="38"/>
        </w:numPr>
        <w:spacing w:after="54" w:line="270" w:lineRule="auto"/>
        <w:ind w:right="-3" w:hanging="139"/>
      </w:pPr>
      <w:r>
        <w:t xml:space="preserve">Рабочая программа воспитания в ДОУ; </w:t>
      </w:r>
    </w:p>
    <w:p w:rsidR="00C76BA3" w:rsidRDefault="00C76BA3" w:rsidP="00C76BA3">
      <w:pPr>
        <w:numPr>
          <w:ilvl w:val="0"/>
          <w:numId w:val="38"/>
        </w:numPr>
        <w:spacing w:after="44" w:line="270" w:lineRule="auto"/>
        <w:ind w:right="-3" w:hanging="139"/>
      </w:pPr>
      <w:r>
        <w:t xml:space="preserve">Рабочие программы воспитания педагогов групп, как часть основной образовательной программы (далее – ООП </w:t>
      </w:r>
      <w:proofErr w:type="gramStart"/>
      <w:r>
        <w:t>ДО</w:t>
      </w:r>
      <w:proofErr w:type="gramEnd"/>
      <w:r>
        <w:t xml:space="preserve">); </w:t>
      </w:r>
    </w:p>
    <w:p w:rsidR="00C76BA3" w:rsidRDefault="00C76BA3" w:rsidP="00C76BA3">
      <w:pPr>
        <w:numPr>
          <w:ilvl w:val="0"/>
          <w:numId w:val="38"/>
        </w:numPr>
        <w:spacing w:after="46" w:line="270" w:lineRule="auto"/>
        <w:ind w:right="-3" w:hanging="139"/>
      </w:pPr>
      <w:r>
        <w:t xml:space="preserve">Должностные инструкции специалистов, отвечающих за организацию воспитательной деятельности в ДОУ; </w:t>
      </w:r>
    </w:p>
    <w:p w:rsidR="00C76BA3" w:rsidRDefault="00C76BA3" w:rsidP="00C76BA3">
      <w:pPr>
        <w:numPr>
          <w:ilvl w:val="0"/>
          <w:numId w:val="38"/>
        </w:numPr>
        <w:spacing w:after="45" w:line="270" w:lineRule="auto"/>
        <w:ind w:right="-3" w:hanging="139"/>
      </w:pPr>
      <w:r>
        <w:t xml:space="preserve">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 </w:t>
      </w:r>
    </w:p>
    <w:p w:rsidR="00304C53" w:rsidRDefault="00304C53" w:rsidP="00C76BA3">
      <w:pPr>
        <w:pStyle w:val="1"/>
        <w:spacing w:after="0" w:line="250" w:lineRule="auto"/>
        <w:ind w:left="2290" w:right="-3" w:hanging="2291"/>
        <w:jc w:val="both"/>
      </w:pPr>
    </w:p>
    <w:p w:rsidR="00FF4833" w:rsidRDefault="00797715" w:rsidP="00C76BA3">
      <w:pPr>
        <w:pStyle w:val="1"/>
        <w:spacing w:after="0" w:line="250" w:lineRule="auto"/>
        <w:ind w:left="2290" w:right="-3" w:hanging="2291"/>
        <w:jc w:val="both"/>
      </w:pPr>
      <w:r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  <w:r>
        <w:rPr>
          <w:rFonts w:ascii="Calibri" w:eastAsia="Calibri" w:hAnsi="Calibri" w:cs="Calibri"/>
          <w:b w:val="0"/>
          <w:color w:val="2F5496"/>
          <w:sz w:val="32"/>
        </w:rPr>
        <w:t xml:space="preserve"> </w:t>
      </w:r>
    </w:p>
    <w:p w:rsidR="00FF4833" w:rsidRDefault="00797715">
      <w:pPr>
        <w:spacing w:after="5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F4833" w:rsidRDefault="00797715">
      <w:pPr>
        <w:ind w:left="-15" w:right="129"/>
      </w:pPr>
      <w: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</w:t>
      </w:r>
    </w:p>
    <w:p w:rsidR="00FF4833" w:rsidRDefault="00797715">
      <w:pPr>
        <w:ind w:left="-15" w:right="129"/>
      </w:pPr>
      <w:r>
        <w:t xml:space="preserve">Инклюзия является ценностной основой уклада ДОО и основанием для проектирования воспитывающих сред, деятельностей и событий. </w:t>
      </w:r>
    </w:p>
    <w:p w:rsidR="00FF4833" w:rsidRDefault="00797715">
      <w:pPr>
        <w:ind w:left="-15" w:right="129"/>
      </w:pPr>
      <w:r>
        <w:rPr>
          <w:b/>
          <w:i/>
        </w:rPr>
        <w:t>На уровне уклада:</w:t>
      </w:r>
      <w:r>
        <w:t xml:space="preserve"> </w:t>
      </w:r>
      <w:proofErr w:type="gramStart"/>
      <w:r>
        <w:t>ДОО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>
        <w:t xml:space="preserve"> Эти ценности должны разделяться всеми участниками образовательных отношений в ДОО. </w:t>
      </w:r>
    </w:p>
    <w:p w:rsidR="00FF4833" w:rsidRDefault="00797715">
      <w:pPr>
        <w:ind w:left="-15" w:right="129"/>
      </w:pPr>
      <w:r>
        <w:rPr>
          <w:b/>
          <w:i/>
        </w:rPr>
        <w:t>На уровне воспитывающих сред</w:t>
      </w:r>
      <w:r>
        <w:t xml:space="preserve"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</w:t>
      </w:r>
    </w:p>
    <w:p w:rsidR="00FF4833" w:rsidRDefault="00797715">
      <w:pPr>
        <w:ind w:left="-15" w:right="129"/>
      </w:pPr>
      <w:r>
        <w:rPr>
          <w:b/>
          <w:i/>
        </w:rPr>
        <w:t>На уровне общности</w:t>
      </w:r>
      <w: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FF4833" w:rsidRDefault="00797715">
      <w:pPr>
        <w:ind w:left="-15" w:right="129"/>
      </w:pPr>
      <w:r>
        <w:rPr>
          <w:b/>
          <w:i/>
        </w:rPr>
        <w:t>На уровне деятельностей</w:t>
      </w:r>
      <w:r>
        <w:t xml:space="preserve"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FF4833" w:rsidRDefault="00797715">
      <w:pPr>
        <w:ind w:left="-15" w:right="129"/>
      </w:pPr>
      <w:r>
        <w:rPr>
          <w:b/>
          <w:i/>
        </w:rPr>
        <w:t>На уровне событий</w:t>
      </w:r>
      <w:r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</w:t>
      </w:r>
      <w:r>
        <w:lastRenderedPageBreak/>
        <w:t xml:space="preserve">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FF4833" w:rsidRDefault="00797715">
      <w:pPr>
        <w:ind w:left="-15" w:right="129"/>
      </w:pPr>
      <w: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25"/>
        </w:numPr>
        <w:ind w:right="129"/>
      </w:pPr>
      <w:r>
        <w:t>полноценное проживание ребенком всех этапов детства (младенческого, раннего  и дошкольного возраста), обогащение (амплификация) детского развития;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25"/>
        </w:numPr>
        <w:ind w:right="129"/>
      </w:pPr>
      <w: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25"/>
        </w:numPr>
        <w:ind w:right="129"/>
      </w:pPr>
      <w:r>
        <w:t>содействие и сотрудничество детей и взрослых, признание ребенка полноценным участником (субъектом) образовательных отношений;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25"/>
        </w:numPr>
        <w:ind w:right="129"/>
      </w:pPr>
      <w:r>
        <w:t>формирование и поддержка инициативы детей в различных видах детской деятельности;</w:t>
      </w:r>
      <w:r>
        <w:rPr>
          <w:sz w:val="20"/>
        </w:rPr>
        <w:t xml:space="preserve"> </w:t>
      </w:r>
      <w:r>
        <w:t>5)</w:t>
      </w:r>
      <w:r>
        <w:rPr>
          <w:rFonts w:ascii="Arial" w:eastAsia="Arial" w:hAnsi="Arial" w:cs="Arial"/>
        </w:rPr>
        <w:t xml:space="preserve"> </w:t>
      </w:r>
      <w:r>
        <w:t>активное привлечение ближайшего социального окружения к воспитанию ребенка.</w:t>
      </w:r>
      <w:r>
        <w:rPr>
          <w:sz w:val="20"/>
        </w:rPr>
        <w:t xml:space="preserve"> </w:t>
      </w:r>
    </w:p>
    <w:p w:rsidR="00FF4833" w:rsidRDefault="00797715">
      <w:pPr>
        <w:ind w:left="-15" w:right="129"/>
      </w:pPr>
      <w:r>
        <w:t xml:space="preserve">Задачами воспитания детей с ОВЗ в условиях дошкольной образовательной организации являются: </w:t>
      </w:r>
    </w:p>
    <w:p w:rsidR="00FF4833" w:rsidRDefault="00797715">
      <w:pPr>
        <w:numPr>
          <w:ilvl w:val="0"/>
          <w:numId w:val="26"/>
        </w:numPr>
        <w:ind w:right="129"/>
      </w:pPr>
      <w: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26"/>
        </w:numPr>
        <w:ind w:right="129"/>
      </w:pPr>
      <w:r>
        <w:t>формирование доброжелательного отношения к детям с ОВЗ и их семьям со стороны всех участников образовательных отношений;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26"/>
        </w:numPr>
        <w:ind w:right="129"/>
      </w:pPr>
      <w: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26"/>
        </w:numPr>
        <w:ind w:right="129"/>
      </w:pPr>
      <w: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26"/>
        </w:numPr>
        <w:ind w:right="129"/>
      </w:pPr>
      <w:r>
        <w:t>расширение у детей с различными нарушениями развития знаний и представлений об окружающем мире;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26"/>
        </w:numPr>
        <w:ind w:right="129"/>
      </w:pPr>
      <w:r>
        <w:t>взаимодействие с семьей для обеспечения полноценного развития детей с ОВЗ;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26"/>
        </w:numPr>
        <w:ind w:right="129"/>
      </w:pPr>
      <w:r>
        <w:t>охрана и укрепление физического и психического здоровья детей, в том числе их эмоционального благополучия;</w:t>
      </w:r>
      <w:r>
        <w:rPr>
          <w:sz w:val="20"/>
        </w:rPr>
        <w:t xml:space="preserve"> </w:t>
      </w:r>
    </w:p>
    <w:p w:rsidR="00FF4833" w:rsidRDefault="00797715">
      <w:pPr>
        <w:numPr>
          <w:ilvl w:val="0"/>
          <w:numId w:val="26"/>
        </w:numPr>
        <w:ind w:right="129"/>
      </w:pPr>
      <w: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  <w:r>
        <w:rPr>
          <w:sz w:val="20"/>
        </w:rPr>
        <w:t xml:space="preserve"> </w:t>
      </w:r>
    </w:p>
    <w:p w:rsidR="00FF4833" w:rsidRDefault="00797715">
      <w:pPr>
        <w:spacing w:after="78" w:line="259" w:lineRule="auto"/>
        <w:ind w:left="0" w:right="0" w:firstLine="0"/>
        <w:jc w:val="left"/>
      </w:pPr>
      <w:r>
        <w:t xml:space="preserve"> </w:t>
      </w:r>
    </w:p>
    <w:p w:rsidR="00FF4833" w:rsidRDefault="00797715">
      <w:pPr>
        <w:pStyle w:val="1"/>
        <w:ind w:right="135"/>
      </w:pPr>
      <w:r>
        <w:lastRenderedPageBreak/>
        <w:t>3.7. Примерный календарный план воспитательной работы</w:t>
      </w:r>
      <w:r>
        <w:rPr>
          <w:b w:val="0"/>
        </w:rPr>
        <w:t xml:space="preserve"> </w:t>
      </w:r>
    </w:p>
    <w:p w:rsidR="00FF4833" w:rsidRDefault="00797715">
      <w:pPr>
        <w:ind w:left="-15" w:right="129"/>
      </w:pPr>
      <w:r>
        <w:t xml:space="preserve">На основе рабочей программы воспитания ДОО составляет </w:t>
      </w:r>
      <w:r>
        <w:rPr>
          <w:b/>
        </w:rPr>
        <w:t>примерный календарный план воспитательной работы</w:t>
      </w:r>
      <w:r>
        <w:t xml:space="preserve">. </w:t>
      </w:r>
    </w:p>
    <w:p w:rsidR="00FF4833" w:rsidRDefault="00797715">
      <w:pPr>
        <w:ind w:left="-15" w:right="129"/>
      </w:pPr>
      <w:r>
        <w:t xml:space="preserve">Примерный план воспитательной работы строится на основе базовых ценностей по следующим этапам: </w:t>
      </w:r>
    </w:p>
    <w:p w:rsidR="00FF4833" w:rsidRDefault="00797715">
      <w:pPr>
        <w:numPr>
          <w:ilvl w:val="0"/>
          <w:numId w:val="27"/>
        </w:numPr>
        <w:spacing w:after="37"/>
        <w:ind w:right="129"/>
      </w:pPr>
      <w:r>
        <w:t xml:space="preserve">погружение-знакомство, которое реализуется в различных формах (чтение, просмотр, экскурсии и пр.); </w:t>
      </w:r>
    </w:p>
    <w:p w:rsidR="00FF4833" w:rsidRDefault="00797715">
      <w:pPr>
        <w:numPr>
          <w:ilvl w:val="0"/>
          <w:numId w:val="27"/>
        </w:numPr>
        <w:ind w:right="129"/>
      </w:pPr>
      <w:r>
        <w:t xml:space="preserve">разработка коллективного проекта, в рамках которого создаются творческие продукты;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организация события, которое формирует ценности. </w:t>
      </w:r>
    </w:p>
    <w:p w:rsidR="00FF4833" w:rsidRDefault="00797715">
      <w:pPr>
        <w:ind w:left="-15" w:right="129"/>
      </w:pPr>
      <w:r>
        <w:t xml:space="preserve"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 </w:t>
      </w:r>
    </w:p>
    <w:p w:rsidR="00FF4833" w:rsidRDefault="00797715">
      <w:pPr>
        <w:ind w:left="-15" w:right="129"/>
      </w:pPr>
      <w:r>
        <w:t xml:space="preserve"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 </w:t>
      </w:r>
    </w:p>
    <w:p w:rsidR="00FF4833" w:rsidRDefault="00797715">
      <w:pPr>
        <w:ind w:left="-15" w:right="129"/>
      </w:pPr>
      <w:r>
        <w:t xml:space="preserve">События, формы и методы работы по решению воспитательных задач могут быть интегративными.  </w:t>
      </w:r>
    </w:p>
    <w:p w:rsidR="00FF4833" w:rsidRDefault="00797715">
      <w:pPr>
        <w:ind w:left="-15" w:right="129"/>
      </w:pPr>
      <w:r>
        <w:t xml:space="preserve"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также задачи и виды деятельности детей в каждой из форм работы. </w:t>
      </w:r>
    </w:p>
    <w:p w:rsidR="00FF4833" w:rsidRDefault="00797715">
      <w:pPr>
        <w:ind w:left="-15" w:right="129"/>
      </w:pPr>
      <w:r>
        <w:t xml:space="preserve">В течение всего года воспитатель осуществляет </w:t>
      </w:r>
      <w:r>
        <w:rPr>
          <w:b/>
        </w:rPr>
        <w:t>педагогическую диагностику</w:t>
      </w:r>
      <w:r>
        <w:t xml:space="preserve"> на 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 </w:t>
      </w:r>
    </w:p>
    <w:p w:rsidR="00FF4833" w:rsidRDefault="00797715">
      <w:pPr>
        <w:spacing w:after="0" w:line="259" w:lineRule="auto"/>
        <w:ind w:left="710" w:right="0" w:firstLine="0"/>
        <w:jc w:val="left"/>
      </w:pPr>
      <w:r>
        <w:t xml:space="preserve"> </w:t>
      </w:r>
    </w:p>
    <w:p w:rsidR="00FF4833" w:rsidRDefault="00797715">
      <w:pPr>
        <w:pStyle w:val="1"/>
        <w:spacing w:after="12"/>
        <w:ind w:right="136"/>
      </w:pPr>
      <w:r>
        <w:t xml:space="preserve">Основные понятия, используемые в Программе </w:t>
      </w:r>
      <w:r>
        <w:rPr>
          <w:b w:val="0"/>
        </w:rPr>
        <w:t xml:space="preserve"> </w:t>
      </w:r>
    </w:p>
    <w:p w:rsidR="00FF4833" w:rsidRDefault="00797715">
      <w:pPr>
        <w:spacing w:after="64" w:line="259" w:lineRule="auto"/>
        <w:ind w:left="629" w:right="0" w:firstLine="0"/>
        <w:jc w:val="center"/>
      </w:pPr>
      <w:r>
        <w:t xml:space="preserve"> </w:t>
      </w:r>
    </w:p>
    <w:p w:rsidR="00FF4833" w:rsidRDefault="00797715">
      <w:pPr>
        <w:ind w:left="-15" w:right="129"/>
      </w:pPr>
      <w:r>
        <w:rPr>
          <w:b/>
          <w:i/>
        </w:rPr>
        <w:t>Воспитание</w:t>
      </w:r>
      <w:r>
        <w:rPr>
          <w:i/>
        </w:rPr>
        <w:t xml:space="preserve"> </w:t>
      </w:r>
      <w:r>
        <w:t xml:space="preserve">– деятельность, направленная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 </w:t>
      </w:r>
    </w:p>
    <w:p w:rsidR="00FF4833" w:rsidRDefault="00797715">
      <w:pPr>
        <w:ind w:left="-15" w:right="129"/>
      </w:pPr>
      <w:r>
        <w:t xml:space="preserve">Образовательная </w:t>
      </w:r>
      <w:r>
        <w:rPr>
          <w:b/>
          <w:i/>
        </w:rPr>
        <w:t>ситуация</w:t>
      </w:r>
      <w:r>
        <w:rPr>
          <w:i/>
        </w:rPr>
        <w:t xml:space="preserve"> </w:t>
      </w:r>
      <w:r>
        <w:t xml:space="preserve">– точка пересечения образовательного процесса 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</w:t>
      </w:r>
    </w:p>
    <w:p w:rsidR="00FF4833" w:rsidRDefault="00797715">
      <w:pPr>
        <w:ind w:left="-15" w:right="129" w:firstLine="0"/>
      </w:pPr>
      <w:r>
        <w:t xml:space="preserve">Образовательная ситуация соотносима с ситуацией развития. </w:t>
      </w:r>
      <w:r>
        <w:rPr>
          <w:b/>
          <w:i/>
        </w:rPr>
        <w:t xml:space="preserve">Воспитательные события </w:t>
      </w:r>
      <w:r>
        <w:t xml:space="preserve">являются разновидностью образовательных ситуаций. </w:t>
      </w:r>
    </w:p>
    <w:p w:rsidR="00FF4833" w:rsidRDefault="00797715">
      <w:pPr>
        <w:ind w:left="-15" w:right="129"/>
      </w:pPr>
      <w:r>
        <w:lastRenderedPageBreak/>
        <w:t xml:space="preserve">Образовательная </w:t>
      </w:r>
      <w:r>
        <w:rPr>
          <w:b/>
          <w:i/>
        </w:rPr>
        <w:t xml:space="preserve">среда – </w:t>
      </w:r>
      <w:r>
        <w:t xml:space="preserve">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>
        <w:rPr>
          <w:b/>
          <w:i/>
        </w:rPr>
        <w:t>воспитывающей среде</w:t>
      </w:r>
      <w:r>
        <w:t xml:space="preserve">.  </w:t>
      </w:r>
    </w:p>
    <w:p w:rsidR="00FF4833" w:rsidRDefault="00797715">
      <w:pPr>
        <w:ind w:left="-15" w:right="129"/>
      </w:pPr>
      <w:r>
        <w:rPr>
          <w:b/>
          <w:i/>
        </w:rPr>
        <w:t>Общность</w:t>
      </w:r>
      <w:r>
        <w:rPr>
          <w:i/>
        </w:rPr>
        <w:t xml:space="preserve"> </w:t>
      </w:r>
      <w:r>
        <w:t xml:space="preserve">– устойчивая система связей и отношений между людьми, имеющая единые 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  </w:t>
      </w:r>
    </w:p>
    <w:p w:rsidR="00FF4833" w:rsidRDefault="00797715">
      <w:pPr>
        <w:ind w:left="-15" w:right="129"/>
      </w:pPr>
      <w:r>
        <w:rPr>
          <w:b/>
          <w:i/>
        </w:rPr>
        <w:t>Портрет ребенка</w:t>
      </w:r>
      <w:r>
        <w:t xml:space="preserve"> – это совокупность характеристик личностных результатов и достижений ребенка на определенном возрастном этапе. </w:t>
      </w:r>
    </w:p>
    <w:p w:rsidR="00FF4833" w:rsidRDefault="00797715">
      <w:pPr>
        <w:ind w:left="-15" w:right="129"/>
      </w:pPr>
      <w:r>
        <w:rPr>
          <w:b/>
          <w:i/>
        </w:rPr>
        <w:t>Социокультурные ценности</w:t>
      </w:r>
      <w:r>
        <w:t xml:space="preserve">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 </w:t>
      </w:r>
    </w:p>
    <w:p w:rsidR="00FF4833" w:rsidRDefault="00797715">
      <w:pPr>
        <w:ind w:left="-15" w:right="129"/>
      </w:pPr>
      <w:proofErr w:type="spellStart"/>
      <w:r>
        <w:rPr>
          <w:b/>
          <w:i/>
        </w:rPr>
        <w:t>Субъектность</w:t>
      </w:r>
      <w:proofErr w:type="spellEnd"/>
      <w:r>
        <w:rPr>
          <w:b/>
          <w:i/>
        </w:rPr>
        <w:t xml:space="preserve"> </w:t>
      </w:r>
      <w:r>
        <w:t>–</w:t>
      </w:r>
      <w:r>
        <w:rPr>
          <w:b/>
          <w:i/>
        </w:rPr>
        <w:t xml:space="preserve"> </w:t>
      </w:r>
      <w:r>
        <w:t xml:space="preserve">социальный, деятельно-преобразующий способ жизни человека. </w:t>
      </w:r>
      <w:proofErr w:type="spellStart"/>
      <w:r>
        <w:t>Субъектность</w:t>
      </w:r>
      <w:proofErr w:type="spellEnd"/>
      <w:r>
        <w:t xml:space="preserve">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 </w:t>
      </w:r>
    </w:p>
    <w:p w:rsidR="00FF4833" w:rsidRDefault="00797715">
      <w:pPr>
        <w:ind w:left="-15" w:right="129"/>
      </w:pPr>
      <w:r>
        <w:rPr>
          <w:b/>
          <w:i/>
        </w:rPr>
        <w:t>Уклад</w:t>
      </w:r>
      <w:r>
        <w:rPr>
          <w:i/>
        </w:rPr>
        <w:t xml:space="preserve"> </w:t>
      </w:r>
      <w:r>
        <w:t>–</w:t>
      </w:r>
      <w:r>
        <w:rPr>
          <w:i/>
        </w:rPr>
        <w:t xml:space="preserve"> </w:t>
      </w:r>
      <w:r>
        <w:t xml:space="preserve">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 и социокультурный контекст. </w:t>
      </w:r>
    </w:p>
    <w:p w:rsidR="00794FC1" w:rsidRDefault="00794FC1" w:rsidP="00794FC1">
      <w:pPr>
        <w:pStyle w:val="1"/>
        <w:spacing w:after="0"/>
        <w:ind w:left="862" w:right="0" w:hanging="360"/>
        <w:jc w:val="left"/>
      </w:pPr>
      <w:r>
        <w:t xml:space="preserve">Основные направления самоанализа воспитательной работы </w:t>
      </w:r>
    </w:p>
    <w:p w:rsidR="00794FC1" w:rsidRDefault="00794FC1" w:rsidP="00794FC1">
      <w:pPr>
        <w:ind w:left="127" w:firstLine="708"/>
      </w:pPr>
      <w:r>
        <w:t xml:space="preserve">Самоанализ организуемой в ГБДОУ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 </w:t>
      </w:r>
    </w:p>
    <w:p w:rsidR="00794FC1" w:rsidRDefault="00794FC1" w:rsidP="00794FC1">
      <w:pPr>
        <w:ind w:left="137"/>
      </w:pPr>
      <w: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794FC1" w:rsidRDefault="00794FC1" w:rsidP="00794FC1">
      <w:pPr>
        <w:ind w:left="137"/>
      </w:pPr>
      <w:r>
        <w:t xml:space="preserve">Основными принципами, на основе которых </w:t>
      </w:r>
      <w:proofErr w:type="gramStart"/>
      <w:r>
        <w:t>осуществляется самоанализ воспитательной работы в ДОУ являются</w:t>
      </w:r>
      <w:proofErr w:type="gramEnd"/>
      <w:r>
        <w:t xml:space="preserve">: </w:t>
      </w:r>
    </w:p>
    <w:p w:rsidR="00794FC1" w:rsidRDefault="00794FC1" w:rsidP="00794FC1">
      <w:pPr>
        <w:numPr>
          <w:ilvl w:val="0"/>
          <w:numId w:val="39"/>
        </w:numPr>
        <w:spacing w:after="12" w:line="270" w:lineRule="auto"/>
        <w:ind w:right="2" w:hanging="10"/>
        <w:jc w:val="left"/>
      </w:pPr>
      <w:r>
        <w:rPr>
          <w:i/>
        </w:rPr>
        <w:t>принцип гуманистической направленности</w:t>
      </w:r>
      <w:r>
        <w:t xml:space="preserve"> осуществляемого анализа, ориентирующий 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 воспитательный процесс; </w:t>
      </w:r>
    </w:p>
    <w:p w:rsidR="00794FC1" w:rsidRDefault="00794FC1" w:rsidP="00794FC1">
      <w:pPr>
        <w:numPr>
          <w:ilvl w:val="0"/>
          <w:numId w:val="39"/>
        </w:numPr>
        <w:spacing w:after="12" w:line="270" w:lineRule="auto"/>
        <w:ind w:right="2" w:hanging="10"/>
        <w:jc w:val="left"/>
      </w:pPr>
      <w:r>
        <w:rPr>
          <w:i/>
        </w:rPr>
        <w:t>принцип приоритета анализа</w:t>
      </w:r>
      <w:r>
        <w:t xml:space="preserve">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 </w:t>
      </w:r>
    </w:p>
    <w:p w:rsidR="00794FC1" w:rsidRDefault="00794FC1" w:rsidP="00794FC1">
      <w:pPr>
        <w:numPr>
          <w:ilvl w:val="0"/>
          <w:numId w:val="39"/>
        </w:numPr>
        <w:spacing w:after="12" w:line="270" w:lineRule="auto"/>
        <w:ind w:right="2" w:hanging="10"/>
        <w:jc w:val="left"/>
      </w:pPr>
      <w:r>
        <w:rPr>
          <w:i/>
        </w:rPr>
        <w:lastRenderedPageBreak/>
        <w:t>принцип развивающего характера</w:t>
      </w:r>
      <w:r>
        <w:t xml:space="preserve">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794FC1" w:rsidRDefault="00794FC1" w:rsidP="00794FC1">
      <w:pPr>
        <w:numPr>
          <w:ilvl w:val="0"/>
          <w:numId w:val="39"/>
        </w:numPr>
        <w:spacing w:after="12" w:line="270" w:lineRule="auto"/>
        <w:ind w:right="2" w:hanging="10"/>
        <w:jc w:val="left"/>
      </w:pPr>
      <w:r>
        <w:rPr>
          <w:i/>
        </w:rPr>
        <w:t>принцип разделенной ответственности</w:t>
      </w:r>
      <w:r>
        <w:t xml:space="preserve">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 </w:t>
      </w:r>
    </w:p>
    <w:p w:rsidR="00794FC1" w:rsidRDefault="00794FC1" w:rsidP="00794FC1">
      <w:pPr>
        <w:ind w:left="127" w:right="233" w:firstLine="708"/>
      </w:pPr>
      <w:r>
        <w:t xml:space="preserve">Направления анализа зависят от анализируемых объектов. Основными объектами анализа организуемого в ГБДОУ воспитательного процесса являются: 1. </w:t>
      </w:r>
      <w:r>
        <w:rPr>
          <w:i/>
        </w:rPr>
        <w:t xml:space="preserve">Результаты воспитания, социализации и саморазвития дошкольников.  </w:t>
      </w:r>
    </w:p>
    <w:p w:rsidR="00794FC1" w:rsidRDefault="00794FC1" w:rsidP="00794FC1">
      <w:pPr>
        <w:ind w:left="127" w:firstLine="708"/>
      </w:pPr>
      <w:r>
        <w:t xml:space="preserve">Критерием, на основе которого осуществляется данный анализ, является динамика личностного развития дошкольников каждой группы.  </w:t>
      </w:r>
    </w:p>
    <w:p w:rsidR="00794FC1" w:rsidRDefault="00794FC1" w:rsidP="00794FC1">
      <w:pPr>
        <w:ind w:left="137"/>
      </w:pPr>
      <w:r>
        <w:t xml:space="preserve">Осуществляется анализ воспитателями совместно со старшим воспитателем и заместителем заведующего по УВР с последующим обсуждением его результатов на заседании педагогического совета ДОУ. </w:t>
      </w:r>
    </w:p>
    <w:p w:rsidR="00794FC1" w:rsidRDefault="00794FC1" w:rsidP="00794FC1">
      <w:pPr>
        <w:ind w:left="137" w:right="1283"/>
      </w:pPr>
      <w:r>
        <w:t xml:space="preserve">Способом получения информации о результатах воспитания, социализации и саморазвития дошкольников является педагогическое наблюдение.  Внимание педагогов сосредотачивается на следующих вопросах:  </w:t>
      </w:r>
    </w:p>
    <w:p w:rsidR="00794FC1" w:rsidRDefault="00794FC1" w:rsidP="00794FC1">
      <w:pPr>
        <w:numPr>
          <w:ilvl w:val="0"/>
          <w:numId w:val="40"/>
        </w:numPr>
        <w:spacing w:after="12" w:line="270" w:lineRule="auto"/>
        <w:ind w:right="2" w:hanging="139"/>
        <w:jc w:val="left"/>
      </w:pPr>
      <w:r>
        <w:t xml:space="preserve">какие, прежде существовавшие, проблемы личностного развития дошкольников удалось решить за </w:t>
      </w:r>
      <w:proofErr w:type="gramStart"/>
      <w:r>
        <w:t>минувший</w:t>
      </w:r>
      <w:proofErr w:type="gramEnd"/>
      <w:r>
        <w:t xml:space="preserve"> учебный год;  </w:t>
      </w:r>
    </w:p>
    <w:p w:rsidR="00794FC1" w:rsidRDefault="00794FC1" w:rsidP="00794FC1">
      <w:pPr>
        <w:numPr>
          <w:ilvl w:val="0"/>
          <w:numId w:val="40"/>
        </w:numPr>
        <w:spacing w:after="12" w:line="270" w:lineRule="auto"/>
        <w:ind w:right="2" w:hanging="139"/>
        <w:jc w:val="left"/>
      </w:pPr>
      <w:r>
        <w:t xml:space="preserve">какие проблемы решить не удалось и почему;   </w:t>
      </w:r>
    </w:p>
    <w:p w:rsidR="00794FC1" w:rsidRDefault="00794FC1" w:rsidP="00794FC1">
      <w:pPr>
        <w:numPr>
          <w:ilvl w:val="0"/>
          <w:numId w:val="40"/>
        </w:numPr>
        <w:spacing w:after="12" w:line="270" w:lineRule="auto"/>
        <w:ind w:right="2" w:hanging="139"/>
        <w:jc w:val="left"/>
      </w:pPr>
      <w:r>
        <w:t xml:space="preserve">какие новые проблемы появились, над чем далее предстоит работать педагогическому коллективу. </w:t>
      </w:r>
    </w:p>
    <w:p w:rsidR="00794FC1" w:rsidRDefault="00794FC1" w:rsidP="00794FC1">
      <w:pPr>
        <w:spacing w:after="3" w:line="259" w:lineRule="auto"/>
        <w:ind w:left="137" w:right="0"/>
      </w:pPr>
      <w:r>
        <w:t xml:space="preserve">2. </w:t>
      </w:r>
      <w:r>
        <w:rPr>
          <w:i/>
        </w:rPr>
        <w:t xml:space="preserve">Состояние организуемой в ДОУ совместной деятельности детей и взрослых. </w:t>
      </w:r>
    </w:p>
    <w:p w:rsidR="00794FC1" w:rsidRDefault="00794FC1" w:rsidP="00794FC1">
      <w:pPr>
        <w:ind w:left="127" w:firstLine="708"/>
      </w:pPr>
      <w:r>
        <w:t xml:space="preserve">Критерием, на основе которого осуществляется данный анализ, является наличие в ДОУ интересной, событийно насыщенной и личностно развивающей совместной деятельности детей и взрослых.  </w:t>
      </w:r>
    </w:p>
    <w:p w:rsidR="00794FC1" w:rsidRDefault="00794FC1" w:rsidP="00794FC1">
      <w:pPr>
        <w:ind w:left="137" w:right="293"/>
      </w:pPr>
      <w:r>
        <w:t xml:space="preserve">Осуществляется анализ заместителем заведующего по УВР, старшим воспитателем, специалистами и родителями, хорошо знакомыми с деятельностью ГБДОУ.  Способами получения информации о состоянии организуемой в ДОУ совместной деятельности детей и взрослых могут быть беседы с воспитанниками и их родителями, педагогами, при необходимости – их анкетирование. Полученные результаты обсуждаются на заседании педагогического совета ДОУ. </w:t>
      </w:r>
    </w:p>
    <w:p w:rsidR="00794FC1" w:rsidRDefault="00794FC1" w:rsidP="00794FC1">
      <w:pPr>
        <w:ind w:left="860"/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t xml:space="preserve"> </w:t>
      </w:r>
    </w:p>
    <w:p w:rsidR="00794FC1" w:rsidRDefault="00794FC1" w:rsidP="00794FC1">
      <w:pPr>
        <w:spacing w:after="3" w:line="259" w:lineRule="auto"/>
        <w:ind w:left="137" w:right="0"/>
      </w:pPr>
      <w:r>
        <w:t>(</w:t>
      </w:r>
      <w:r>
        <w:rPr>
          <w:i/>
        </w:rPr>
        <w:t>примечание: из предложенных ниже вопросов выбираются только те, которые помогут проанализировать проделанную работу, описанную в соответствующих модулях дошкольной программы воспитания</w:t>
      </w:r>
      <w:r>
        <w:t xml:space="preserve">): </w:t>
      </w:r>
    </w:p>
    <w:p w:rsidR="00794FC1" w:rsidRDefault="00794FC1" w:rsidP="00794FC1">
      <w:pPr>
        <w:numPr>
          <w:ilvl w:val="0"/>
          <w:numId w:val="41"/>
        </w:numPr>
        <w:spacing w:after="12" w:line="270" w:lineRule="auto"/>
        <w:ind w:right="2" w:hanging="139"/>
        <w:jc w:val="left"/>
      </w:pPr>
      <w:r>
        <w:t xml:space="preserve">качеством проводимых </w:t>
      </w:r>
      <w:proofErr w:type="spellStart"/>
      <w:r>
        <w:t>общесадовых</w:t>
      </w:r>
      <w:proofErr w:type="spellEnd"/>
      <w:r>
        <w:t xml:space="preserve"> ключевых дел; </w:t>
      </w:r>
    </w:p>
    <w:p w:rsidR="00794FC1" w:rsidRDefault="00794FC1" w:rsidP="00794FC1">
      <w:pPr>
        <w:numPr>
          <w:ilvl w:val="0"/>
          <w:numId w:val="41"/>
        </w:numPr>
        <w:spacing w:after="12" w:line="270" w:lineRule="auto"/>
        <w:ind w:right="2" w:hanging="139"/>
        <w:jc w:val="left"/>
      </w:pPr>
      <w:r>
        <w:t xml:space="preserve">качеством совместной деятельности воспитателей и детей; </w:t>
      </w:r>
    </w:p>
    <w:p w:rsidR="00794FC1" w:rsidRDefault="00794FC1" w:rsidP="00794FC1">
      <w:pPr>
        <w:numPr>
          <w:ilvl w:val="0"/>
          <w:numId w:val="41"/>
        </w:numPr>
        <w:spacing w:after="12" w:line="270" w:lineRule="auto"/>
        <w:ind w:right="2" w:hanging="139"/>
        <w:jc w:val="left"/>
      </w:pPr>
      <w:r>
        <w:lastRenderedPageBreak/>
        <w:t xml:space="preserve">качеством организуемой в ДОУ  деятельности по дополнительному образованию; </w:t>
      </w:r>
    </w:p>
    <w:p w:rsidR="00794FC1" w:rsidRDefault="00794FC1" w:rsidP="00794FC1">
      <w:pPr>
        <w:numPr>
          <w:ilvl w:val="0"/>
          <w:numId w:val="41"/>
        </w:numPr>
        <w:spacing w:after="12" w:line="270" w:lineRule="auto"/>
        <w:ind w:right="2" w:hanging="139"/>
        <w:jc w:val="left"/>
      </w:pPr>
      <w:r>
        <w:t xml:space="preserve">качеством реализации личностно развивающего потенциала НОД; </w:t>
      </w:r>
    </w:p>
    <w:p w:rsidR="00794FC1" w:rsidRDefault="00794FC1" w:rsidP="00794FC1">
      <w:pPr>
        <w:numPr>
          <w:ilvl w:val="0"/>
          <w:numId w:val="41"/>
        </w:numPr>
        <w:spacing w:after="12" w:line="270" w:lineRule="auto"/>
        <w:ind w:right="2" w:hanging="139"/>
        <w:jc w:val="left"/>
      </w:pPr>
      <w:r>
        <w:t xml:space="preserve">качеством проводимых в ДОУ экскурсий, проектов;  </w:t>
      </w:r>
    </w:p>
    <w:p w:rsidR="00794FC1" w:rsidRDefault="00794FC1" w:rsidP="00794FC1">
      <w:pPr>
        <w:numPr>
          <w:ilvl w:val="0"/>
          <w:numId w:val="41"/>
        </w:numPr>
        <w:spacing w:after="12" w:line="270" w:lineRule="auto"/>
        <w:ind w:right="2" w:hanging="139"/>
        <w:jc w:val="left"/>
      </w:pPr>
      <w:r>
        <w:t xml:space="preserve">качеством работы ДОТ и интерактивных занятий в ДОУ; </w:t>
      </w:r>
    </w:p>
    <w:p w:rsidR="00794FC1" w:rsidRDefault="00794FC1" w:rsidP="00794FC1">
      <w:pPr>
        <w:numPr>
          <w:ilvl w:val="0"/>
          <w:numId w:val="41"/>
        </w:numPr>
        <w:spacing w:after="12" w:line="270" w:lineRule="auto"/>
        <w:ind w:right="2" w:hanging="139"/>
        <w:jc w:val="left"/>
      </w:pPr>
      <w:r>
        <w:t xml:space="preserve">качеством организации развивающей предметно-пространственной среды каждой возрастной группы; </w:t>
      </w:r>
    </w:p>
    <w:p w:rsidR="00794FC1" w:rsidRDefault="00794FC1" w:rsidP="00794FC1">
      <w:pPr>
        <w:numPr>
          <w:ilvl w:val="0"/>
          <w:numId w:val="41"/>
        </w:numPr>
        <w:spacing w:after="12" w:line="270" w:lineRule="auto"/>
        <w:ind w:right="2" w:hanging="139"/>
        <w:jc w:val="left"/>
      </w:pPr>
      <w:r>
        <w:t xml:space="preserve">качеством взаимодействия ГБДОУ и семей воспитанников. </w:t>
      </w:r>
    </w:p>
    <w:p w:rsidR="00794FC1" w:rsidRDefault="00794FC1" w:rsidP="00794FC1">
      <w:pPr>
        <w:ind w:left="127" w:firstLine="708"/>
      </w:pPr>
      <w:r>
        <w:t>Итогом самоанализа организуемой в ГБДОУ воспитательной работы являются положительные результаты, перечень выявленных проблем, над которыми предстоит работать педагогическому коллективу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 проект направленных на это управленческих решений, точки роста работы коллектива ДОУ. </w:t>
      </w:r>
    </w:p>
    <w:p w:rsidR="00794FC1" w:rsidRDefault="00794FC1" w:rsidP="00794FC1">
      <w:pPr>
        <w:spacing w:after="19" w:line="259" w:lineRule="auto"/>
        <w:ind w:left="142" w:right="0" w:firstLine="0"/>
      </w:pPr>
      <w:r>
        <w:rPr>
          <w:b/>
        </w:rPr>
        <w:t xml:space="preserve"> </w:t>
      </w:r>
    </w:p>
    <w:p w:rsidR="00FF4833" w:rsidRDefault="00797715">
      <w:pPr>
        <w:spacing w:after="0" w:line="259" w:lineRule="auto"/>
        <w:ind w:left="710" w:right="0" w:firstLine="0"/>
        <w:jc w:val="left"/>
      </w:pPr>
      <w:r>
        <w:t xml:space="preserve">  </w:t>
      </w:r>
    </w:p>
    <w:sectPr w:rsidR="00FF4833" w:rsidSect="006F4B46">
      <w:headerReference w:type="even" r:id="rId9"/>
      <w:headerReference w:type="default" r:id="rId10"/>
      <w:headerReference w:type="first" r:id="rId11"/>
      <w:footnotePr>
        <w:numRestart w:val="eachPage"/>
      </w:footnotePr>
      <w:pgSz w:w="11904" w:h="16838"/>
      <w:pgMar w:top="1701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49" w:rsidRDefault="00175349">
      <w:pPr>
        <w:spacing w:after="0" w:line="240" w:lineRule="auto"/>
      </w:pPr>
      <w:r>
        <w:separator/>
      </w:r>
    </w:p>
  </w:endnote>
  <w:endnote w:type="continuationSeparator" w:id="0">
    <w:p w:rsidR="00175349" w:rsidRDefault="0017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49" w:rsidRDefault="00175349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175349" w:rsidRDefault="00175349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251010" w:rsidRDefault="00251010" w:rsidP="00251010">
      <w:pPr>
        <w:pStyle w:val="footnotedescription"/>
        <w:spacing w:after="14" w:line="266" w:lineRule="auto"/>
        <w:ind w:right="384"/>
      </w:pPr>
      <w:r>
        <w:rPr>
          <w:rStyle w:val="footnotemark"/>
        </w:rPr>
        <w:footnoteRef/>
      </w:r>
      <w:r>
        <w:t xml:space="preserve"> Ст. 12 часть 9</w:t>
      </w:r>
      <w:r>
        <w:rPr>
          <w:vertAlign w:val="superscript"/>
        </w:rPr>
        <w:t>1</w:t>
      </w:r>
      <w:r>
        <w:t xml:space="preserve">. Примерные основные общеобразовательные программы, примерные образовательные программы среднего профессионального образования … включают в себя примерную программу воспитания и примерный календарный план воспитательной работы… </w:t>
      </w:r>
      <w:r>
        <w:rPr>
          <w:vertAlign w:val="superscript"/>
        </w:rPr>
        <w:t>2</w:t>
      </w:r>
      <w:r>
        <w:t xml:space="preserve"> распоряжение Правительства Российской Федерации от 12.11.2020 № 2945-р </w:t>
      </w:r>
    </w:p>
  </w:footnote>
  <w:footnote w:id="2">
    <w:p w:rsidR="00251010" w:rsidRDefault="00251010" w:rsidP="00251010">
      <w:pPr>
        <w:pStyle w:val="footnotedescription"/>
      </w:pPr>
      <w:r>
        <w:rPr>
          <w:rStyle w:val="footnotemark"/>
        </w:rPr>
        <w:footnoteRef/>
      </w:r>
      <w:r>
        <w:t xml:space="preserve"> протокол заседания УМО по общему образованию </w:t>
      </w:r>
      <w:proofErr w:type="spellStart"/>
      <w:r>
        <w:t>Минпросвещения</w:t>
      </w:r>
      <w:proofErr w:type="spellEnd"/>
      <w:r>
        <w:t xml:space="preserve"> России № 2/20 от 02.06.2020  </w:t>
      </w:r>
    </w:p>
  </w:footnote>
  <w:footnote w:id="3">
    <w:p w:rsidR="00251010" w:rsidRDefault="00251010" w:rsidP="00251010">
      <w:pPr>
        <w:pStyle w:val="footnotedescription"/>
      </w:pPr>
      <w:r>
        <w:rPr>
          <w:rStyle w:val="footnotemark"/>
        </w:rPr>
        <w:footnoteRef/>
      </w:r>
      <w:r>
        <w:t xml:space="preserve"> п. 2) Ст.2 Федерального Закона от 31.07.2020 № 304-ФЗ «О внесении изменений в Федеральный закон  </w:t>
      </w:r>
    </w:p>
    <w:p w:rsidR="00251010" w:rsidRDefault="00251010" w:rsidP="00251010">
      <w:pPr>
        <w:pStyle w:val="footnotedescription"/>
        <w:spacing w:line="266" w:lineRule="auto"/>
        <w:ind w:right="1983"/>
      </w:pPr>
      <w:r>
        <w:t xml:space="preserve">«Об образовании в Российской Федерации» по вопросам воспитания </w:t>
      </w:r>
      <w:proofErr w:type="gramStart"/>
      <w:r>
        <w:t>обучающихся</w:t>
      </w:r>
      <w:proofErr w:type="gramEnd"/>
      <w:r>
        <w:t xml:space="preserve">» </w:t>
      </w:r>
      <w:r>
        <w:rPr>
          <w:vertAlign w:val="superscript"/>
        </w:rPr>
        <w:t>5</w:t>
      </w:r>
      <w:r>
        <w:t xml:space="preserve">  Документ в разработке </w:t>
      </w:r>
    </w:p>
  </w:footnote>
  <w:footnote w:id="4">
    <w:p w:rsidR="00251010" w:rsidRDefault="00251010" w:rsidP="00251010">
      <w:pPr>
        <w:pStyle w:val="footnotedescription"/>
      </w:pPr>
      <w:r>
        <w:rPr>
          <w:rStyle w:val="footnotemark"/>
        </w:rPr>
        <w:footnoteRef/>
      </w:r>
      <w:r>
        <w:t xml:space="preserve"> Документ в разработке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10" w:rsidRDefault="00251010">
    <w:pPr>
      <w:spacing w:after="0" w:line="259" w:lineRule="auto"/>
      <w:ind w:left="0" w:right="1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251010" w:rsidRDefault="0025101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10" w:rsidRDefault="00251010">
    <w:pPr>
      <w:spacing w:after="0" w:line="259" w:lineRule="auto"/>
      <w:ind w:left="0" w:right="13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511C" w:rsidRPr="0006511C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251010" w:rsidRDefault="00251010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010" w:rsidRDefault="0025101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D66"/>
    <w:multiLevelType w:val="hybridMultilevel"/>
    <w:tmpl w:val="281292DE"/>
    <w:lvl w:ilvl="0" w:tplc="EBF6F54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AD88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C4A0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2421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AB5C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063A0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EE28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AB9A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514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F27DD"/>
    <w:multiLevelType w:val="hybridMultilevel"/>
    <w:tmpl w:val="E83E1BC6"/>
    <w:lvl w:ilvl="0" w:tplc="C3D8CF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643A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E19D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1E7E1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60842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CB3D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A45D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EA15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AFF8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B83156"/>
    <w:multiLevelType w:val="hybridMultilevel"/>
    <w:tmpl w:val="C31CC512"/>
    <w:lvl w:ilvl="0" w:tplc="C8B445D8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F2C2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CAA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A1B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425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CB4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C85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E91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042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F4180B"/>
    <w:multiLevelType w:val="hybridMultilevel"/>
    <w:tmpl w:val="0FD008AC"/>
    <w:lvl w:ilvl="0" w:tplc="EEB053C0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20A7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D49E9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ABBC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0857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ADA6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6A44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0D6CE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88C8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C00A2C"/>
    <w:multiLevelType w:val="hybridMultilevel"/>
    <w:tmpl w:val="F55ED04A"/>
    <w:lvl w:ilvl="0" w:tplc="34FE3E9E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866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866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2B4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87A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34A27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2FD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4CA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45F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601E93"/>
    <w:multiLevelType w:val="hybridMultilevel"/>
    <w:tmpl w:val="5FDAC56A"/>
    <w:lvl w:ilvl="0" w:tplc="25EC28C8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2AFE9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6D8E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2890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A0AC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E2D0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FEA18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D6D1F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EB9D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C417CE"/>
    <w:multiLevelType w:val="hybridMultilevel"/>
    <w:tmpl w:val="E196B9C6"/>
    <w:lvl w:ilvl="0" w:tplc="8B246C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05CEC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00716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E24C1C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74213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E8416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8CD30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48994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468F2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B65240"/>
    <w:multiLevelType w:val="hybridMultilevel"/>
    <w:tmpl w:val="62D4B44C"/>
    <w:lvl w:ilvl="0" w:tplc="44E800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A4B80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6DEF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9A635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A1D8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8060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98C8F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E009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A1AF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3C1762"/>
    <w:multiLevelType w:val="hybridMultilevel"/>
    <w:tmpl w:val="69A0807C"/>
    <w:lvl w:ilvl="0" w:tplc="AF04CE58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60A41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24938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ADBF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A681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AE09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8B76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E141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6883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085B80"/>
    <w:multiLevelType w:val="hybridMultilevel"/>
    <w:tmpl w:val="1778A8B2"/>
    <w:lvl w:ilvl="0" w:tplc="55806B8A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479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8880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ED7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286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0D3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605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2899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66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CD33C6"/>
    <w:multiLevelType w:val="hybridMultilevel"/>
    <w:tmpl w:val="BFC6C6D0"/>
    <w:lvl w:ilvl="0" w:tplc="CAD871E6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E9430">
      <w:start w:val="1"/>
      <w:numFmt w:val="bullet"/>
      <w:lvlText w:val="o"/>
      <w:lvlJc w:val="left"/>
      <w:pPr>
        <w:ind w:left="17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337E">
      <w:start w:val="1"/>
      <w:numFmt w:val="bullet"/>
      <w:lvlText w:val="▪"/>
      <w:lvlJc w:val="left"/>
      <w:pPr>
        <w:ind w:left="2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0ED43E">
      <w:start w:val="1"/>
      <w:numFmt w:val="bullet"/>
      <w:lvlText w:val="•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4CD00">
      <w:start w:val="1"/>
      <w:numFmt w:val="bullet"/>
      <w:lvlText w:val="o"/>
      <w:lvlJc w:val="left"/>
      <w:pPr>
        <w:ind w:left="39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2A986">
      <w:start w:val="1"/>
      <w:numFmt w:val="bullet"/>
      <w:lvlText w:val="▪"/>
      <w:lvlJc w:val="left"/>
      <w:pPr>
        <w:ind w:left="4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903814">
      <w:start w:val="1"/>
      <w:numFmt w:val="bullet"/>
      <w:lvlText w:val="•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E18BE">
      <w:start w:val="1"/>
      <w:numFmt w:val="bullet"/>
      <w:lvlText w:val="o"/>
      <w:lvlJc w:val="left"/>
      <w:pPr>
        <w:ind w:left="6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20C944">
      <w:start w:val="1"/>
      <w:numFmt w:val="bullet"/>
      <w:lvlText w:val="▪"/>
      <w:lvlJc w:val="left"/>
      <w:pPr>
        <w:ind w:left="6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380E4C"/>
    <w:multiLevelType w:val="hybridMultilevel"/>
    <w:tmpl w:val="497A5CD4"/>
    <w:lvl w:ilvl="0" w:tplc="BFB41544">
      <w:start w:val="1"/>
      <w:numFmt w:val="bullet"/>
      <w:lvlText w:val="–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2F2A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C009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214E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69CD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F28C9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ADAB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4ED9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CF00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5E32DE"/>
    <w:multiLevelType w:val="hybridMultilevel"/>
    <w:tmpl w:val="3382888A"/>
    <w:lvl w:ilvl="0" w:tplc="B33C87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8C6A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A019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6D5A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4ECC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1C93C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8ADA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05A6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8128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8F2CDD"/>
    <w:multiLevelType w:val="hybridMultilevel"/>
    <w:tmpl w:val="8FEA7ED0"/>
    <w:lvl w:ilvl="0" w:tplc="90F6B72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CB6C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D8C2D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C3E7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6577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7C147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4A12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254B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0BD9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DE761C"/>
    <w:multiLevelType w:val="hybridMultilevel"/>
    <w:tmpl w:val="9F9A8984"/>
    <w:lvl w:ilvl="0" w:tplc="2A14C326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A07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AB0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A00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6A1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06A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66F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A21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6B8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3D130D"/>
    <w:multiLevelType w:val="hybridMultilevel"/>
    <w:tmpl w:val="066CAE96"/>
    <w:lvl w:ilvl="0" w:tplc="3118C5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662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600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AB9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844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0F0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ED7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CFA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969CA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6A4631"/>
    <w:multiLevelType w:val="hybridMultilevel"/>
    <w:tmpl w:val="2006F6DA"/>
    <w:lvl w:ilvl="0" w:tplc="BA54A636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9AB118">
      <w:start w:val="1"/>
      <w:numFmt w:val="bullet"/>
      <w:lvlText w:val="o"/>
      <w:lvlJc w:val="left"/>
      <w:pPr>
        <w:ind w:left="1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09B54">
      <w:start w:val="1"/>
      <w:numFmt w:val="bullet"/>
      <w:lvlText w:val="▪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826C0">
      <w:start w:val="1"/>
      <w:numFmt w:val="bullet"/>
      <w:lvlText w:val="•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61AE0">
      <w:start w:val="1"/>
      <w:numFmt w:val="bullet"/>
      <w:lvlText w:val="o"/>
      <w:lvlJc w:val="left"/>
      <w:pPr>
        <w:ind w:left="3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45470">
      <w:start w:val="1"/>
      <w:numFmt w:val="bullet"/>
      <w:lvlText w:val="▪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408FE">
      <w:start w:val="1"/>
      <w:numFmt w:val="bullet"/>
      <w:lvlText w:val="•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8CB16">
      <w:start w:val="1"/>
      <w:numFmt w:val="bullet"/>
      <w:lvlText w:val="o"/>
      <w:lvlJc w:val="left"/>
      <w:pPr>
        <w:ind w:left="6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E3312">
      <w:start w:val="1"/>
      <w:numFmt w:val="bullet"/>
      <w:lvlText w:val="▪"/>
      <w:lvlJc w:val="left"/>
      <w:pPr>
        <w:ind w:left="6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AA16FE1"/>
    <w:multiLevelType w:val="hybridMultilevel"/>
    <w:tmpl w:val="8F6A4DBC"/>
    <w:lvl w:ilvl="0" w:tplc="A3043A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24D586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D4FD20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AF5AA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A2B30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CC834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DEA322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E429E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28999C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C55426"/>
    <w:multiLevelType w:val="hybridMultilevel"/>
    <w:tmpl w:val="0ADCDDBA"/>
    <w:lvl w:ilvl="0" w:tplc="B5A281E8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48B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461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AE6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D44F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CF3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C47A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8E02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CF4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C26076"/>
    <w:multiLevelType w:val="hybridMultilevel"/>
    <w:tmpl w:val="A5948844"/>
    <w:lvl w:ilvl="0" w:tplc="37B8EE7C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E37D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02D7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6FCE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48D0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8E46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BA458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EF60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E5A1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0C55B11"/>
    <w:multiLevelType w:val="hybridMultilevel"/>
    <w:tmpl w:val="E3527736"/>
    <w:lvl w:ilvl="0" w:tplc="D22A33E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0EC4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E098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24C13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87B6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2AC51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8B06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4E72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F84C3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9E3F09"/>
    <w:multiLevelType w:val="hybridMultilevel"/>
    <w:tmpl w:val="FCAC0CAE"/>
    <w:lvl w:ilvl="0" w:tplc="EA5C529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A6E2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AFA82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EF82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26AE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D77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4C516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4F7E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CA42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340026F"/>
    <w:multiLevelType w:val="hybridMultilevel"/>
    <w:tmpl w:val="0F72D35A"/>
    <w:lvl w:ilvl="0" w:tplc="AE7689B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EE490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427B58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06E32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A8A68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32EF10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6BE1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8E0FC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2676E2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44D4E68"/>
    <w:multiLevelType w:val="hybridMultilevel"/>
    <w:tmpl w:val="670C9020"/>
    <w:lvl w:ilvl="0" w:tplc="C28ABAF6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4968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8A3E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8E62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2A3A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C413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30F83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2274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AB104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5E32AD0"/>
    <w:multiLevelType w:val="hybridMultilevel"/>
    <w:tmpl w:val="47B2CA5E"/>
    <w:lvl w:ilvl="0" w:tplc="0AB2B7B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6E05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6E85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2C9E1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68F3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2E38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4579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C700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6629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6DF6CB5"/>
    <w:multiLevelType w:val="hybridMultilevel"/>
    <w:tmpl w:val="576C39F8"/>
    <w:lvl w:ilvl="0" w:tplc="4042A500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ECEA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A1AA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0296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814C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1C1C2C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C2AB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6BAE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6713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D2B0416"/>
    <w:multiLevelType w:val="hybridMultilevel"/>
    <w:tmpl w:val="E6304C2E"/>
    <w:lvl w:ilvl="0" w:tplc="ED521D2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C3E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4C9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6F6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EA1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46D4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654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C6A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C2F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1F52E13"/>
    <w:multiLevelType w:val="hybridMultilevel"/>
    <w:tmpl w:val="B5C00C18"/>
    <w:lvl w:ilvl="0" w:tplc="6B40F0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06E3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EB33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84BD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21E8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0A49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60C4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1C22C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655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2257844"/>
    <w:multiLevelType w:val="hybridMultilevel"/>
    <w:tmpl w:val="53E04A14"/>
    <w:lvl w:ilvl="0" w:tplc="4E98A5D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040B2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6DE1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6013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24619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B4A17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62C1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48BF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6E55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2D562FF"/>
    <w:multiLevelType w:val="hybridMultilevel"/>
    <w:tmpl w:val="1B145346"/>
    <w:lvl w:ilvl="0" w:tplc="2FDEB54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3E6AC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CF33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AF8C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0A89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2717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FC818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E86C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E1F4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1730E3"/>
    <w:multiLevelType w:val="hybridMultilevel"/>
    <w:tmpl w:val="79B8F0E2"/>
    <w:lvl w:ilvl="0" w:tplc="C98EC5B2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0255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32B45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885816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07A9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487A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2558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E4B91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8A535C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4CC3D0E"/>
    <w:multiLevelType w:val="hybridMultilevel"/>
    <w:tmpl w:val="F4480D7E"/>
    <w:lvl w:ilvl="0" w:tplc="D8F27A2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0B08C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88730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656A0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4AC02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409BC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89108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2C3D0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A69D6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56525DD"/>
    <w:multiLevelType w:val="hybridMultilevel"/>
    <w:tmpl w:val="AA90F8A2"/>
    <w:lvl w:ilvl="0" w:tplc="05061BA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0933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C210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AA0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4919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4F70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4E7F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4FFB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2ECC8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D26511"/>
    <w:multiLevelType w:val="hybridMultilevel"/>
    <w:tmpl w:val="FB44159E"/>
    <w:lvl w:ilvl="0" w:tplc="C63226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AEB6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8445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E0F4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766D2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389CB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0CDF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8C69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48C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62D14CB"/>
    <w:multiLevelType w:val="hybridMultilevel"/>
    <w:tmpl w:val="E36C2E74"/>
    <w:lvl w:ilvl="0" w:tplc="9CE43F56">
      <w:start w:val="1"/>
      <w:numFmt w:val="bullet"/>
      <w:lvlText w:val="-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58AC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255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AB6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A6C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299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9A9E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4EC3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6BF6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92D43A3"/>
    <w:multiLevelType w:val="hybridMultilevel"/>
    <w:tmpl w:val="F24601CA"/>
    <w:lvl w:ilvl="0" w:tplc="F29A90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EB2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CA4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83A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8CA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245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A5B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806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A39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E9F26F3"/>
    <w:multiLevelType w:val="hybridMultilevel"/>
    <w:tmpl w:val="C034444E"/>
    <w:lvl w:ilvl="0" w:tplc="CC9E78B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C6DB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72D1C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825E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C822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6800A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C4A90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AAD7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44D54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D2401C"/>
    <w:multiLevelType w:val="hybridMultilevel"/>
    <w:tmpl w:val="6A5E1222"/>
    <w:lvl w:ilvl="0" w:tplc="1DC8CB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E388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E43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6841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EFE7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CBB4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8912E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8831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E3DB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60866F9"/>
    <w:multiLevelType w:val="hybridMultilevel"/>
    <w:tmpl w:val="7272E816"/>
    <w:lvl w:ilvl="0" w:tplc="3E5CD2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411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AC5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053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D2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097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C2C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E75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67F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64A43FD"/>
    <w:multiLevelType w:val="hybridMultilevel"/>
    <w:tmpl w:val="E3442C66"/>
    <w:lvl w:ilvl="0" w:tplc="A342B69A">
      <w:start w:val="1"/>
      <w:numFmt w:val="bullet"/>
      <w:lvlText w:val=""/>
      <w:lvlJc w:val="left"/>
      <w:pPr>
        <w:ind w:left="1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8D16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809B1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41D2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C173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C20E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EF52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AD80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AC64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B29354D"/>
    <w:multiLevelType w:val="hybridMultilevel"/>
    <w:tmpl w:val="024689A2"/>
    <w:lvl w:ilvl="0" w:tplc="82F0D07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2B21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0D24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203A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1844D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36355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2917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813F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EAFF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36"/>
  </w:num>
  <w:num w:numId="3">
    <w:abstractNumId w:val="40"/>
  </w:num>
  <w:num w:numId="4">
    <w:abstractNumId w:val="8"/>
  </w:num>
  <w:num w:numId="5">
    <w:abstractNumId w:val="0"/>
  </w:num>
  <w:num w:numId="6">
    <w:abstractNumId w:val="25"/>
  </w:num>
  <w:num w:numId="7">
    <w:abstractNumId w:val="29"/>
  </w:num>
  <w:num w:numId="8">
    <w:abstractNumId w:val="12"/>
  </w:num>
  <w:num w:numId="9">
    <w:abstractNumId w:val="13"/>
  </w:num>
  <w:num w:numId="10">
    <w:abstractNumId w:val="33"/>
  </w:num>
  <w:num w:numId="11">
    <w:abstractNumId w:val="23"/>
  </w:num>
  <w:num w:numId="12">
    <w:abstractNumId w:val="19"/>
  </w:num>
  <w:num w:numId="13">
    <w:abstractNumId w:val="32"/>
  </w:num>
  <w:num w:numId="14">
    <w:abstractNumId w:val="10"/>
  </w:num>
  <w:num w:numId="15">
    <w:abstractNumId w:val="39"/>
  </w:num>
  <w:num w:numId="16">
    <w:abstractNumId w:val="7"/>
  </w:num>
  <w:num w:numId="17">
    <w:abstractNumId w:val="24"/>
  </w:num>
  <w:num w:numId="18">
    <w:abstractNumId w:val="27"/>
  </w:num>
  <w:num w:numId="19">
    <w:abstractNumId w:val="22"/>
  </w:num>
  <w:num w:numId="20">
    <w:abstractNumId w:val="5"/>
  </w:num>
  <w:num w:numId="21">
    <w:abstractNumId w:val="17"/>
  </w:num>
  <w:num w:numId="22">
    <w:abstractNumId w:val="20"/>
  </w:num>
  <w:num w:numId="23">
    <w:abstractNumId w:val="21"/>
  </w:num>
  <w:num w:numId="24">
    <w:abstractNumId w:val="3"/>
  </w:num>
  <w:num w:numId="25">
    <w:abstractNumId w:val="37"/>
  </w:num>
  <w:num w:numId="26">
    <w:abstractNumId w:val="1"/>
  </w:num>
  <w:num w:numId="27">
    <w:abstractNumId w:val="30"/>
  </w:num>
  <w:num w:numId="28">
    <w:abstractNumId w:val="11"/>
  </w:num>
  <w:num w:numId="29">
    <w:abstractNumId w:val="31"/>
  </w:num>
  <w:num w:numId="30">
    <w:abstractNumId w:val="26"/>
  </w:num>
  <w:num w:numId="31">
    <w:abstractNumId w:val="16"/>
  </w:num>
  <w:num w:numId="32">
    <w:abstractNumId w:val="9"/>
  </w:num>
  <w:num w:numId="33">
    <w:abstractNumId w:val="6"/>
  </w:num>
  <w:num w:numId="34">
    <w:abstractNumId w:val="15"/>
  </w:num>
  <w:num w:numId="35">
    <w:abstractNumId w:val="38"/>
  </w:num>
  <w:num w:numId="36">
    <w:abstractNumId w:val="35"/>
  </w:num>
  <w:num w:numId="37">
    <w:abstractNumId w:val="34"/>
  </w:num>
  <w:num w:numId="38">
    <w:abstractNumId w:val="18"/>
  </w:num>
  <w:num w:numId="39">
    <w:abstractNumId w:val="4"/>
  </w:num>
  <w:num w:numId="40">
    <w:abstractNumId w:val="1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33"/>
    <w:rsid w:val="0006511C"/>
    <w:rsid w:val="00175349"/>
    <w:rsid w:val="00251010"/>
    <w:rsid w:val="00271624"/>
    <w:rsid w:val="00290D42"/>
    <w:rsid w:val="00304C53"/>
    <w:rsid w:val="004900FB"/>
    <w:rsid w:val="004F10B0"/>
    <w:rsid w:val="006F4B46"/>
    <w:rsid w:val="007616F3"/>
    <w:rsid w:val="00794FC1"/>
    <w:rsid w:val="00797715"/>
    <w:rsid w:val="00964CEE"/>
    <w:rsid w:val="00BF35C3"/>
    <w:rsid w:val="00C72AE8"/>
    <w:rsid w:val="00C76BA3"/>
    <w:rsid w:val="00D40B6A"/>
    <w:rsid w:val="00EC7491"/>
    <w:rsid w:val="00EE639E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05" w:lineRule="auto"/>
      <w:ind w:left="917" w:right="340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9"/>
      <w:ind w:left="10" w:right="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89"/>
      <w:ind w:left="10" w:right="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51010"/>
    <w:pPr>
      <w:ind w:left="720"/>
      <w:contextualSpacing/>
    </w:pPr>
  </w:style>
  <w:style w:type="table" w:customStyle="1" w:styleId="TableGrid1">
    <w:name w:val="TableGrid1"/>
    <w:rsid w:val="00C76B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30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04C53"/>
    <w:rPr>
      <w:rFonts w:ascii="Times New Roman" w:eastAsia="Times New Roman" w:hAnsi="Times New Roman" w:cs="Times New Roman"/>
      <w:color w:val="000000"/>
      <w:sz w:val="24"/>
    </w:rPr>
  </w:style>
  <w:style w:type="table" w:styleId="a6">
    <w:name w:val="Table Grid"/>
    <w:basedOn w:val="a1"/>
    <w:uiPriority w:val="39"/>
    <w:rsid w:val="00304C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4B46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305" w:lineRule="auto"/>
      <w:ind w:left="917" w:right="340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9"/>
      <w:ind w:left="10" w:right="1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89"/>
      <w:ind w:left="10" w:right="13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51010"/>
    <w:pPr>
      <w:ind w:left="720"/>
      <w:contextualSpacing/>
    </w:pPr>
  </w:style>
  <w:style w:type="table" w:customStyle="1" w:styleId="TableGrid1">
    <w:name w:val="TableGrid1"/>
    <w:rsid w:val="00C76B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304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04C53"/>
    <w:rPr>
      <w:rFonts w:ascii="Times New Roman" w:eastAsia="Times New Roman" w:hAnsi="Times New Roman" w:cs="Times New Roman"/>
      <w:color w:val="000000"/>
      <w:sz w:val="24"/>
    </w:rPr>
  </w:style>
  <w:style w:type="table" w:styleId="a6">
    <w:name w:val="Table Grid"/>
    <w:basedOn w:val="a1"/>
    <w:uiPriority w:val="39"/>
    <w:rsid w:val="00304C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F4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4B4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12340</Words>
  <Characters>70342</Characters>
  <Application>Microsoft Office Word</Application>
  <DocSecurity>0</DocSecurity>
  <Lines>586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Пояснительная записка </vt:lpstr>
      <vt:lpstr>Раздел I. Целевые ориентиры и планируемые результаты Примерной программы Цель Пр</vt:lpstr>
      <vt:lpstr>1.2. Методологические основы и принципы построения Программы воспитания </vt:lpstr>
      <vt:lpstr>    1.2.1. Уклад образовательной организации </vt:lpstr>
      <vt:lpstr>    1.2.2. Воспитывающая среда ДОО </vt:lpstr>
      <vt:lpstr>    1.2.3. Общности (сообщества) ДОО </vt:lpstr>
      <vt:lpstr>    1.2.4. Социокультурный контекст </vt:lpstr>
      <vt:lpstr>    1.2.5. Деятельности и культурные практики в ДОО </vt:lpstr>
      <vt:lpstr>1.3. Требования к планируемым результатам освоения Примерной программы </vt:lpstr>
      <vt:lpstr>Портрет ребенка младенческого и раннего возраста (к 3-м годам) </vt:lpstr>
      <vt:lpstr>Раздел II. Содержательный 2.1. Содержание воспитательной работы по направлениям </vt:lpstr>
      <vt:lpstr>    2.1.1. Патриотическое направление воспитания </vt:lpstr>
      <vt:lpstr>    2.1.2. Социальное направление воспитания </vt:lpstr>
      <vt:lpstr>    2.1.3. Познавательное направление воспитания </vt:lpstr>
      <vt:lpstr>    2.1.4. Физическое и оздоровительное направление воспитания </vt:lpstr>
      <vt:lpstr>    2.1.5. Трудовое направление воспитания </vt:lpstr>
      <vt:lpstr>    2.1.6. Этико-эстетическое направление воспитания </vt:lpstr>
      <vt:lpstr>2.2. Особенности реализации воспитательного процесса </vt:lpstr>
      <vt:lpstr>2.3. Особенности взаимодействия педагогического коллектива с семьями воспитанник</vt:lpstr>
      <vt:lpstr>Раздел III. Организационный 3.1. Общие требования к условиям реализации Программ</vt:lpstr>
      <vt:lpstr>3.2. Взаимодействия взрослого с детьми. События ДОО </vt:lpstr>
      <vt:lpstr>3.3. Организация предметно-пространственной среды </vt:lpstr>
      <vt:lpstr>3.4. Кадровое обеспечение воспитательного процесса </vt:lpstr>
      <vt:lpstr>3.5. Нормативно-методическое обеспечение реализации Программы воспитания </vt:lpstr>
      <vt:lpstr/>
      <vt:lpstr>3.6. Особые требования к условиям, обеспечивающим достижение планируемых личност</vt:lpstr>
      <vt:lpstr>3.7. Примерный календарный план воспитательной работы </vt:lpstr>
      <vt:lpstr>Основные понятия, используемые в Программе  </vt:lpstr>
      <vt:lpstr>Основные направления самоанализа воспитательной работы </vt:lpstr>
    </vt:vector>
  </TitlesOfParts>
  <Company/>
  <LinksUpToDate>false</LinksUpToDate>
  <CharactersWithSpaces>82517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Александровна</dc:creator>
  <cp:keywords/>
  <cp:lastModifiedBy>User</cp:lastModifiedBy>
  <cp:revision>8</cp:revision>
  <cp:lastPrinted>2021-10-19T09:27:00Z</cp:lastPrinted>
  <dcterms:created xsi:type="dcterms:W3CDTF">2021-09-30T13:46:00Z</dcterms:created>
  <dcterms:modified xsi:type="dcterms:W3CDTF">2022-07-21T14:15:00Z</dcterms:modified>
</cp:coreProperties>
</file>